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69882A" w14:textId="77777777" w:rsidR="0003705F" w:rsidRDefault="00D90CA0" w:rsidP="00016DB9">
      <w:pPr>
        <w:spacing w:after="0" w:line="240" w:lineRule="auto"/>
        <w:rPr>
          <w:rStyle w:val="Overskrift1Tegn"/>
          <w:rFonts w:ascii="Calibri" w:hAnsi="Calibri" w:cs="Calibri"/>
          <w:sz w:val="40"/>
          <w:szCs w:val="40"/>
          <w:lang w:val="en-US"/>
        </w:rPr>
      </w:pPr>
      <w:bookmarkStart w:id="0" w:name="_GoBack"/>
      <w:bookmarkEnd w:id="0"/>
      <w:r>
        <w:rPr>
          <w:noProof/>
          <w:lang w:eastAsia="da-DK"/>
        </w:rPr>
        <w:drawing>
          <wp:anchor distT="0" distB="0" distL="114300" distR="114300" simplePos="0" relativeHeight="251659264" behindDoc="0" locked="0" layoutInCell="1" allowOverlap="1" wp14:anchorId="356989C2" wp14:editId="0DB7A0D9">
            <wp:simplePos x="0" y="0"/>
            <wp:positionH relativeFrom="column">
              <wp:posOffset>3639185</wp:posOffset>
            </wp:positionH>
            <wp:positionV relativeFrom="paragraph">
              <wp:posOffset>96837</wp:posOffset>
            </wp:positionV>
            <wp:extent cx="2555875" cy="539750"/>
            <wp:effectExtent l="19050" t="0" r="0" b="0"/>
            <wp:wrapNone/>
            <wp:docPr id="2" name="Bille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9"/>
                    <pic:cNvPicPr>
                      <a:picLocks noChangeAspect="1" noChangeArrowheads="1"/>
                    </pic:cNvPicPr>
                  </pic:nvPicPr>
                  <pic:blipFill>
                    <a:blip r:embed="rId10"/>
                    <a:srcRect/>
                    <a:stretch>
                      <a:fillRect/>
                    </a:stretch>
                  </pic:blipFill>
                  <pic:spPr bwMode="auto">
                    <a:xfrm>
                      <a:off x="0" y="0"/>
                      <a:ext cx="2555875" cy="539750"/>
                    </a:xfrm>
                    <a:prstGeom prst="rect">
                      <a:avLst/>
                    </a:prstGeom>
                    <a:noFill/>
                  </pic:spPr>
                </pic:pic>
              </a:graphicData>
            </a:graphic>
          </wp:anchor>
        </w:drawing>
      </w:r>
    </w:p>
    <w:p w14:paraId="3569882B" w14:textId="77777777" w:rsidR="0003705F" w:rsidRDefault="0003705F" w:rsidP="00016DB9">
      <w:pPr>
        <w:spacing w:after="0" w:line="240" w:lineRule="auto"/>
        <w:rPr>
          <w:rStyle w:val="Overskrift1Tegn"/>
          <w:rFonts w:ascii="Calibri" w:hAnsi="Calibri" w:cs="Calibri"/>
          <w:sz w:val="40"/>
          <w:szCs w:val="40"/>
          <w:lang w:val="en-US"/>
        </w:rPr>
      </w:pPr>
    </w:p>
    <w:p w14:paraId="3569882C" w14:textId="77777777" w:rsidR="0003705F" w:rsidRDefault="0003705F" w:rsidP="00016DB9">
      <w:pPr>
        <w:spacing w:after="0" w:line="240" w:lineRule="auto"/>
        <w:rPr>
          <w:rStyle w:val="Overskrift1Tegn"/>
          <w:rFonts w:ascii="Calibri" w:hAnsi="Calibri" w:cs="Calibri"/>
          <w:sz w:val="40"/>
          <w:szCs w:val="40"/>
          <w:lang w:val="en-US"/>
        </w:rPr>
      </w:pPr>
    </w:p>
    <w:p w14:paraId="3569882D" w14:textId="77777777" w:rsidR="0003705F" w:rsidRDefault="0003705F" w:rsidP="00016DB9">
      <w:pPr>
        <w:spacing w:after="0" w:line="240" w:lineRule="auto"/>
        <w:rPr>
          <w:rStyle w:val="Overskrift1Tegn"/>
          <w:rFonts w:ascii="Calibri" w:hAnsi="Calibri" w:cs="Calibri"/>
          <w:sz w:val="40"/>
          <w:szCs w:val="40"/>
          <w:lang w:val="en-US"/>
        </w:rPr>
      </w:pPr>
    </w:p>
    <w:p w14:paraId="3569882E" w14:textId="77777777" w:rsidR="0003705F" w:rsidRDefault="0003705F" w:rsidP="00016DB9">
      <w:pPr>
        <w:spacing w:after="0" w:line="240" w:lineRule="auto"/>
        <w:rPr>
          <w:rStyle w:val="Overskrift1Tegn"/>
          <w:rFonts w:ascii="Calibri" w:hAnsi="Calibri" w:cs="Calibri"/>
          <w:sz w:val="40"/>
          <w:szCs w:val="40"/>
          <w:lang w:val="en-US"/>
        </w:rPr>
      </w:pPr>
    </w:p>
    <w:p w14:paraId="3569882F" w14:textId="77777777" w:rsidR="0003705F" w:rsidRDefault="0003705F" w:rsidP="00FE1744">
      <w:pPr>
        <w:spacing w:after="0" w:line="240" w:lineRule="auto"/>
        <w:jc w:val="center"/>
        <w:rPr>
          <w:rStyle w:val="Overskrift1Tegn"/>
          <w:rFonts w:ascii="Calibri" w:hAnsi="Calibri" w:cs="Calibri"/>
          <w:sz w:val="40"/>
          <w:szCs w:val="40"/>
          <w:lang w:val="en-US"/>
        </w:rPr>
      </w:pPr>
    </w:p>
    <w:p w14:paraId="35698830" w14:textId="77777777" w:rsidR="0003705F" w:rsidRDefault="0003705F" w:rsidP="00FE1744">
      <w:pPr>
        <w:spacing w:after="0" w:line="240" w:lineRule="auto"/>
        <w:jc w:val="center"/>
        <w:rPr>
          <w:rStyle w:val="Overskrift1Tegn"/>
          <w:rFonts w:ascii="Calibri" w:hAnsi="Calibri" w:cs="Calibri"/>
          <w:sz w:val="40"/>
          <w:szCs w:val="40"/>
          <w:lang w:val="en-US"/>
        </w:rPr>
      </w:pPr>
    </w:p>
    <w:p w14:paraId="35698831" w14:textId="77777777" w:rsidR="0003705F" w:rsidRPr="00F72B0A" w:rsidRDefault="0003705F" w:rsidP="00FE1744">
      <w:pPr>
        <w:spacing w:after="0" w:line="240" w:lineRule="auto"/>
        <w:jc w:val="center"/>
        <w:rPr>
          <w:b/>
          <w:bCs/>
          <w:sz w:val="40"/>
          <w:szCs w:val="40"/>
          <w:lang w:val="en-US"/>
        </w:rPr>
      </w:pPr>
      <w:r>
        <w:rPr>
          <w:rStyle w:val="Overskrift1Tegn"/>
          <w:rFonts w:ascii="Calibri" w:hAnsi="Calibri" w:cs="Calibri"/>
          <w:sz w:val="40"/>
          <w:szCs w:val="40"/>
          <w:lang w:val="en-US"/>
        </w:rPr>
        <w:t>QUALITY MANUAL</w:t>
      </w:r>
    </w:p>
    <w:p w14:paraId="35698832" w14:textId="77777777" w:rsidR="0003705F" w:rsidRPr="00F72B0A" w:rsidRDefault="0003705F" w:rsidP="00016DB9">
      <w:pPr>
        <w:spacing w:after="0" w:line="240" w:lineRule="auto"/>
        <w:rPr>
          <w:sz w:val="40"/>
          <w:szCs w:val="40"/>
          <w:lang w:val="en-US"/>
        </w:rPr>
      </w:pPr>
    </w:p>
    <w:p w14:paraId="35698833" w14:textId="77777777" w:rsidR="0003705F" w:rsidRDefault="0003705F" w:rsidP="00016DB9">
      <w:pPr>
        <w:spacing w:after="0" w:line="240" w:lineRule="auto"/>
        <w:rPr>
          <w:lang w:val="en-US"/>
        </w:rPr>
      </w:pPr>
    </w:p>
    <w:p w14:paraId="35698834" w14:textId="77777777" w:rsidR="0003705F" w:rsidRDefault="0003705F" w:rsidP="00016DB9">
      <w:pPr>
        <w:spacing w:after="0" w:line="240" w:lineRule="auto"/>
        <w:rPr>
          <w:lang w:val="en-US"/>
        </w:rPr>
      </w:pPr>
    </w:p>
    <w:p w14:paraId="35698835" w14:textId="77777777" w:rsidR="0003705F" w:rsidRPr="00F72B0A" w:rsidRDefault="0003705F" w:rsidP="00016DB9">
      <w:pPr>
        <w:spacing w:after="0" w:line="240" w:lineRule="auto"/>
        <w:rPr>
          <w:lang w:val="en-US"/>
        </w:rPr>
      </w:pPr>
    </w:p>
    <w:p w14:paraId="35698836" w14:textId="77777777" w:rsidR="0003705F" w:rsidRPr="00F72B0A" w:rsidRDefault="0003705F" w:rsidP="00016DB9">
      <w:pPr>
        <w:spacing w:after="0" w:line="240" w:lineRule="auto"/>
        <w:rPr>
          <w:lang w:val="en-US"/>
        </w:rPr>
      </w:pPr>
    </w:p>
    <w:p w14:paraId="35698837" w14:textId="77777777" w:rsidR="0003705F" w:rsidRPr="00F72B0A" w:rsidRDefault="0003705F" w:rsidP="00016DB9">
      <w:pPr>
        <w:spacing w:after="0" w:line="240" w:lineRule="auto"/>
        <w:rPr>
          <w:lang w:val="en-US"/>
        </w:rPr>
      </w:pPr>
    </w:p>
    <w:p w14:paraId="35698838" w14:textId="77777777" w:rsidR="0003705F" w:rsidRPr="00F72B0A" w:rsidRDefault="0003705F" w:rsidP="00016DB9">
      <w:pPr>
        <w:spacing w:after="0" w:line="240" w:lineRule="auto"/>
        <w:rPr>
          <w:lang w:val="en-US"/>
        </w:rPr>
      </w:pPr>
    </w:p>
    <w:p w14:paraId="35698839" w14:textId="77777777" w:rsidR="0003705F" w:rsidRPr="00F72B0A" w:rsidRDefault="00D90CA0" w:rsidP="00016DB9">
      <w:pPr>
        <w:spacing w:after="0" w:line="240" w:lineRule="auto"/>
        <w:rPr>
          <w:lang w:val="en-US"/>
        </w:rPr>
      </w:pPr>
      <w:r>
        <w:rPr>
          <w:noProof/>
          <w:lang w:eastAsia="da-DK"/>
        </w:rPr>
        <w:drawing>
          <wp:inline distT="0" distB="0" distL="0" distR="0" wp14:anchorId="356989C4" wp14:editId="356989C5">
            <wp:extent cx="6057900" cy="3409950"/>
            <wp:effectExtent l="19050" t="19050" r="19050" b="19050"/>
            <wp:docPr id="4" name="Billede 0" descr="DSC0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0" descr="DSC02224.JPG"/>
                    <pic:cNvPicPr>
                      <a:picLocks noChangeAspect="1" noChangeArrowheads="1"/>
                    </pic:cNvPicPr>
                  </pic:nvPicPr>
                  <pic:blipFill>
                    <a:blip r:embed="rId11"/>
                    <a:srcRect/>
                    <a:stretch>
                      <a:fillRect/>
                    </a:stretch>
                  </pic:blipFill>
                  <pic:spPr bwMode="auto">
                    <a:xfrm>
                      <a:off x="0" y="0"/>
                      <a:ext cx="6057900" cy="3409950"/>
                    </a:xfrm>
                    <a:prstGeom prst="rect">
                      <a:avLst/>
                    </a:prstGeom>
                    <a:noFill/>
                    <a:ln w="3175" cmpd="sng">
                      <a:solidFill>
                        <a:srgbClr val="000000"/>
                      </a:solidFill>
                      <a:miter lim="800000"/>
                      <a:headEnd/>
                      <a:tailEnd/>
                    </a:ln>
                    <a:effectLst/>
                  </pic:spPr>
                </pic:pic>
              </a:graphicData>
            </a:graphic>
          </wp:inline>
        </w:drawing>
      </w:r>
    </w:p>
    <w:p w14:paraId="3569883A" w14:textId="77777777" w:rsidR="0003705F" w:rsidRPr="00F72B0A" w:rsidRDefault="0003705F" w:rsidP="00016DB9">
      <w:pPr>
        <w:spacing w:after="0" w:line="240" w:lineRule="auto"/>
        <w:rPr>
          <w:lang w:val="en-US"/>
        </w:rPr>
      </w:pPr>
    </w:p>
    <w:p w14:paraId="3569883B" w14:textId="77777777" w:rsidR="0003705F" w:rsidRPr="00F72B0A" w:rsidRDefault="0003705F" w:rsidP="00016DB9">
      <w:pPr>
        <w:spacing w:after="0" w:line="240" w:lineRule="auto"/>
        <w:rPr>
          <w:lang w:val="en-US"/>
        </w:rPr>
      </w:pPr>
    </w:p>
    <w:p w14:paraId="3569883C" w14:textId="77777777" w:rsidR="0003705F" w:rsidRPr="002243FF" w:rsidRDefault="0003705F" w:rsidP="00016DB9">
      <w:pPr>
        <w:spacing w:after="0" w:line="240" w:lineRule="auto"/>
        <w:rPr>
          <w:b/>
          <w:bCs/>
          <w:lang w:val="en-US"/>
        </w:rPr>
      </w:pPr>
      <w:r w:rsidRPr="002243FF">
        <w:rPr>
          <w:b/>
          <w:bCs/>
          <w:lang w:val="en-US"/>
        </w:rPr>
        <w:t>FAYARD A/S</w:t>
      </w:r>
    </w:p>
    <w:p w14:paraId="3569883D" w14:textId="77777777" w:rsidR="0003705F" w:rsidRPr="002243FF" w:rsidRDefault="0003705F" w:rsidP="00016DB9">
      <w:pPr>
        <w:spacing w:after="0" w:line="240" w:lineRule="auto"/>
        <w:rPr>
          <w:b/>
          <w:bCs/>
          <w:lang w:val="en-US"/>
        </w:rPr>
      </w:pPr>
      <w:r w:rsidRPr="002243FF">
        <w:rPr>
          <w:b/>
          <w:bCs/>
          <w:lang w:val="en-US"/>
        </w:rPr>
        <w:t>Kystvejen 100</w:t>
      </w:r>
    </w:p>
    <w:p w14:paraId="3569883E" w14:textId="77777777" w:rsidR="0003705F" w:rsidRPr="002243FF" w:rsidRDefault="0003705F" w:rsidP="00016DB9">
      <w:pPr>
        <w:spacing w:after="0" w:line="240" w:lineRule="auto"/>
        <w:rPr>
          <w:b/>
          <w:bCs/>
          <w:lang w:val="en-US"/>
        </w:rPr>
      </w:pPr>
      <w:r w:rsidRPr="002243FF">
        <w:rPr>
          <w:b/>
          <w:bCs/>
          <w:lang w:val="en-US"/>
        </w:rPr>
        <w:t>5330 Munkebo</w:t>
      </w:r>
    </w:p>
    <w:p w14:paraId="3569883F" w14:textId="77777777" w:rsidR="0003705F" w:rsidRDefault="0003705F" w:rsidP="00016DB9">
      <w:pPr>
        <w:spacing w:after="0" w:line="240" w:lineRule="auto"/>
        <w:rPr>
          <w:b/>
          <w:bCs/>
          <w:lang w:val="en-US"/>
        </w:rPr>
      </w:pPr>
      <w:r w:rsidRPr="002243FF">
        <w:rPr>
          <w:b/>
          <w:bCs/>
          <w:lang w:val="en-US"/>
        </w:rPr>
        <w:t>Denmark</w:t>
      </w:r>
    </w:p>
    <w:p w14:paraId="798706D2" w14:textId="2A540A00" w:rsidR="00D12B55" w:rsidRDefault="00D12B55" w:rsidP="00016DB9">
      <w:pPr>
        <w:spacing w:after="0" w:line="240" w:lineRule="auto"/>
        <w:rPr>
          <w:b/>
          <w:bCs/>
          <w:lang w:val="en-US"/>
        </w:rPr>
      </w:pPr>
    </w:p>
    <w:p w14:paraId="35698841" w14:textId="3985BAE0" w:rsidR="0003705F" w:rsidRPr="002243FF" w:rsidRDefault="00D12B55" w:rsidP="00016DB9">
      <w:pPr>
        <w:spacing w:after="0" w:line="240" w:lineRule="auto"/>
        <w:rPr>
          <w:lang w:val="en-US"/>
        </w:rPr>
      </w:pPr>
      <w:r>
        <w:rPr>
          <w:b/>
          <w:bCs/>
          <w:lang w:val="en-US"/>
        </w:rPr>
        <w:t>ISO 9001</w:t>
      </w:r>
    </w:p>
    <w:p w14:paraId="35698842" w14:textId="77777777" w:rsidR="0003705F" w:rsidRPr="00A90F2E" w:rsidRDefault="0003705F" w:rsidP="00016DB9">
      <w:pPr>
        <w:spacing w:after="0" w:line="240" w:lineRule="auto"/>
        <w:rPr>
          <w:lang w:val="en-US"/>
        </w:rPr>
      </w:pPr>
    </w:p>
    <w:p w14:paraId="35698843" w14:textId="77777777" w:rsidR="0003705F" w:rsidRPr="00A90F2E" w:rsidRDefault="0003705F" w:rsidP="00016DB9">
      <w:pPr>
        <w:spacing w:after="0" w:line="240" w:lineRule="auto"/>
        <w:rPr>
          <w:lang w:val="en-US"/>
        </w:rPr>
      </w:pPr>
      <w:r w:rsidRPr="00A90F2E">
        <w:rPr>
          <w:lang w:val="en-US"/>
        </w:rPr>
        <w:br w:type="page"/>
      </w:r>
    </w:p>
    <w:p w14:paraId="35698844" w14:textId="13C4FA79" w:rsidR="0003705F" w:rsidRPr="005E3839" w:rsidRDefault="005E3839" w:rsidP="00F72B0A">
      <w:pPr>
        <w:spacing w:after="0" w:line="240" w:lineRule="auto"/>
        <w:rPr>
          <w:b/>
          <w:bCs/>
          <w:color w:val="31849B" w:themeColor="accent5" w:themeShade="BF"/>
          <w:sz w:val="28"/>
          <w:szCs w:val="28"/>
          <w:lang w:val="en-US"/>
        </w:rPr>
      </w:pPr>
      <w:r w:rsidRPr="005E3839">
        <w:rPr>
          <w:b/>
          <w:bCs/>
          <w:color w:val="31849B" w:themeColor="accent5" w:themeShade="BF"/>
          <w:sz w:val="28"/>
          <w:szCs w:val="28"/>
          <w:lang w:val="en-US"/>
        </w:rPr>
        <w:lastRenderedPageBreak/>
        <w:t>1. Quality Manual</w:t>
      </w:r>
    </w:p>
    <w:p w14:paraId="35698845" w14:textId="71738830" w:rsidR="0003705F" w:rsidRPr="00A90F2E" w:rsidRDefault="0003705F" w:rsidP="009F59B2">
      <w:pPr>
        <w:pStyle w:val="Overskrift1"/>
        <w:rPr>
          <w:lang w:val="en-US"/>
        </w:rPr>
      </w:pPr>
      <w:r w:rsidRPr="005E3839">
        <w:rPr>
          <w:color w:val="31849B" w:themeColor="accent5" w:themeShade="BF"/>
          <w:lang w:val="en-US"/>
        </w:rPr>
        <w:t xml:space="preserve">2. </w:t>
      </w:r>
      <w:r w:rsidR="005E3839" w:rsidRPr="005E3839">
        <w:rPr>
          <w:color w:val="31849B" w:themeColor="accent5" w:themeShade="BF"/>
          <w:lang w:val="en-US"/>
        </w:rPr>
        <w:t>Introduction</w:t>
      </w:r>
      <w:r w:rsidR="005E3839">
        <w:rPr>
          <w:color w:val="31849B" w:themeColor="accent5" w:themeShade="BF"/>
          <w:lang w:val="en-US"/>
        </w:rPr>
        <w:t>:</w:t>
      </w:r>
      <w:r w:rsidRPr="005E3839">
        <w:rPr>
          <w:color w:val="31849B" w:themeColor="accent5" w:themeShade="BF"/>
          <w:lang w:val="en-US"/>
        </w:rPr>
        <w:t xml:space="preserve">  </w:t>
      </w:r>
      <w:r w:rsidRPr="00A90F2E">
        <w:rPr>
          <w:lang w:val="en-US"/>
        </w:rPr>
        <w:tab/>
      </w:r>
      <w:r w:rsidRPr="00A90F2E">
        <w:rPr>
          <w:lang w:val="en-US"/>
        </w:rPr>
        <w:tab/>
      </w:r>
      <w:r w:rsidRPr="00A90F2E">
        <w:rPr>
          <w:lang w:val="en-US"/>
        </w:rPr>
        <w:tab/>
      </w:r>
      <w:r w:rsidRPr="00A90F2E">
        <w:rPr>
          <w:lang w:val="en-US"/>
        </w:rPr>
        <w:tab/>
      </w:r>
    </w:p>
    <w:p w14:paraId="35698846" w14:textId="77777777" w:rsidR="0003705F" w:rsidRPr="00A90F2E" w:rsidRDefault="0003705F" w:rsidP="009F59B2">
      <w:pPr>
        <w:spacing w:after="0" w:line="240" w:lineRule="auto"/>
        <w:rPr>
          <w:b/>
          <w:bCs/>
          <w:lang w:val="en-US"/>
        </w:rPr>
      </w:pPr>
    </w:p>
    <w:p w14:paraId="35698847" w14:textId="77777777" w:rsidR="0003705F" w:rsidRPr="00A90F2E" w:rsidRDefault="0003705F" w:rsidP="009F59B2">
      <w:pPr>
        <w:spacing w:after="0" w:line="240" w:lineRule="auto"/>
        <w:rPr>
          <w:b/>
          <w:bCs/>
          <w:lang w:val="en-US"/>
        </w:rPr>
      </w:pPr>
    </w:p>
    <w:p w14:paraId="35698848" w14:textId="77777777" w:rsidR="0003705F" w:rsidRPr="00A90F2E" w:rsidRDefault="0003705F" w:rsidP="009F59B2">
      <w:pPr>
        <w:spacing w:after="0" w:line="240" w:lineRule="auto"/>
        <w:rPr>
          <w:b/>
          <w:bCs/>
          <w:lang w:val="en-US"/>
        </w:rPr>
      </w:pPr>
    </w:p>
    <w:p w14:paraId="35698849" w14:textId="77777777" w:rsidR="0003705F" w:rsidRPr="00235F50" w:rsidRDefault="0003705F" w:rsidP="009F59B2">
      <w:pPr>
        <w:rPr>
          <w:b/>
          <w:bCs/>
          <w:sz w:val="24"/>
          <w:szCs w:val="24"/>
          <w:lang w:val="en-US"/>
        </w:rPr>
      </w:pPr>
      <w:r w:rsidRPr="00235F50">
        <w:rPr>
          <w:b/>
          <w:bCs/>
          <w:sz w:val="24"/>
          <w:szCs w:val="24"/>
          <w:lang w:val="en-US"/>
        </w:rPr>
        <w:t>This document is FAYARD A/S Quality Manual.</w:t>
      </w:r>
    </w:p>
    <w:p w14:paraId="3569884A" w14:textId="77777777" w:rsidR="0003705F" w:rsidRPr="0004114A" w:rsidRDefault="0003705F" w:rsidP="009F59B2">
      <w:pPr>
        <w:rPr>
          <w:sz w:val="24"/>
          <w:szCs w:val="24"/>
          <w:lang w:val="en-US"/>
        </w:rPr>
      </w:pPr>
      <w:r w:rsidRPr="0004114A">
        <w:rPr>
          <w:sz w:val="24"/>
          <w:szCs w:val="24"/>
          <w:lang w:val="en-US"/>
        </w:rPr>
        <w:t>The Quality Manual describes the overall structure and guidelines of the shipyards</w:t>
      </w:r>
      <w:r>
        <w:rPr>
          <w:sz w:val="24"/>
          <w:szCs w:val="24"/>
          <w:lang w:val="en-US"/>
        </w:rPr>
        <w:t>´</w:t>
      </w:r>
      <w:r w:rsidRPr="0004114A">
        <w:rPr>
          <w:sz w:val="24"/>
          <w:szCs w:val="24"/>
          <w:lang w:val="en-US"/>
        </w:rPr>
        <w:t xml:space="preserve"> quality a</w:t>
      </w:r>
      <w:r>
        <w:rPr>
          <w:sz w:val="24"/>
          <w:szCs w:val="24"/>
          <w:lang w:val="en-US"/>
        </w:rPr>
        <w:t>ssurance system.</w:t>
      </w:r>
    </w:p>
    <w:p w14:paraId="3569884B" w14:textId="49DC46F5" w:rsidR="0003705F" w:rsidRPr="000F1FD8" w:rsidRDefault="0003705F" w:rsidP="009F59B2">
      <w:pPr>
        <w:rPr>
          <w:sz w:val="24"/>
          <w:szCs w:val="24"/>
          <w:lang w:val="en-US"/>
        </w:rPr>
      </w:pPr>
      <w:r w:rsidRPr="000F1FD8">
        <w:rPr>
          <w:sz w:val="24"/>
          <w:szCs w:val="24"/>
          <w:lang w:val="en-US"/>
        </w:rPr>
        <w:t>The management o</w:t>
      </w:r>
      <w:r>
        <w:rPr>
          <w:sz w:val="24"/>
          <w:szCs w:val="24"/>
          <w:lang w:val="en-US"/>
        </w:rPr>
        <w:t xml:space="preserve">f FAYARD A/S </w:t>
      </w:r>
      <w:r w:rsidR="005E0194">
        <w:rPr>
          <w:sz w:val="24"/>
          <w:szCs w:val="24"/>
          <w:lang w:val="en-US"/>
        </w:rPr>
        <w:t>has</w:t>
      </w:r>
      <w:r>
        <w:rPr>
          <w:sz w:val="24"/>
          <w:szCs w:val="24"/>
          <w:lang w:val="en-US"/>
        </w:rPr>
        <w:t xml:space="preserve"> decided that </w:t>
      </w:r>
      <w:r w:rsidRPr="000F1FD8">
        <w:rPr>
          <w:sz w:val="24"/>
          <w:szCs w:val="24"/>
          <w:lang w:val="en-US"/>
        </w:rPr>
        <w:t>the shipyards</w:t>
      </w:r>
      <w:r>
        <w:rPr>
          <w:sz w:val="24"/>
          <w:szCs w:val="24"/>
          <w:lang w:val="en-US"/>
        </w:rPr>
        <w:t>´</w:t>
      </w:r>
      <w:r w:rsidRPr="000F1FD8">
        <w:rPr>
          <w:sz w:val="24"/>
          <w:szCs w:val="24"/>
          <w:lang w:val="en-US"/>
        </w:rPr>
        <w:t xml:space="preserve"> </w:t>
      </w:r>
      <w:r>
        <w:rPr>
          <w:sz w:val="24"/>
          <w:szCs w:val="24"/>
          <w:lang w:val="en-US"/>
        </w:rPr>
        <w:t>working procedures must be carried out in accordance with the</w:t>
      </w:r>
      <w:r w:rsidRPr="000F1FD8">
        <w:rPr>
          <w:sz w:val="24"/>
          <w:szCs w:val="24"/>
          <w:lang w:val="en-US"/>
        </w:rPr>
        <w:t xml:space="preserve"> ISO 9001: 2008 </w:t>
      </w:r>
      <w:r>
        <w:rPr>
          <w:sz w:val="24"/>
          <w:szCs w:val="24"/>
          <w:lang w:val="en-US"/>
        </w:rPr>
        <w:t>Quality Assurance Standard.</w:t>
      </w:r>
      <w:r w:rsidRPr="000F1FD8">
        <w:rPr>
          <w:sz w:val="24"/>
          <w:szCs w:val="24"/>
          <w:lang w:val="en-US"/>
        </w:rPr>
        <w:t xml:space="preserve"> </w:t>
      </w:r>
    </w:p>
    <w:p w14:paraId="3569884C" w14:textId="307A0745" w:rsidR="0003705F" w:rsidRDefault="0003705F" w:rsidP="009F59B2">
      <w:pPr>
        <w:rPr>
          <w:sz w:val="24"/>
          <w:szCs w:val="24"/>
          <w:lang w:val="en-US"/>
        </w:rPr>
      </w:pPr>
      <w:r w:rsidRPr="00E0402D">
        <w:rPr>
          <w:sz w:val="24"/>
          <w:szCs w:val="24"/>
          <w:lang w:val="en-US"/>
        </w:rPr>
        <w:t xml:space="preserve">In connection with </w:t>
      </w:r>
      <w:r>
        <w:rPr>
          <w:sz w:val="24"/>
          <w:szCs w:val="24"/>
          <w:lang w:val="en-US"/>
        </w:rPr>
        <w:t xml:space="preserve">the </w:t>
      </w:r>
      <w:r w:rsidRPr="00E0402D">
        <w:rPr>
          <w:sz w:val="24"/>
          <w:szCs w:val="24"/>
          <w:lang w:val="en-US"/>
        </w:rPr>
        <w:t>above ment</w:t>
      </w:r>
      <w:r>
        <w:rPr>
          <w:sz w:val="24"/>
          <w:szCs w:val="24"/>
          <w:lang w:val="en-US"/>
        </w:rPr>
        <w:t xml:space="preserve">ioned decision, the management </w:t>
      </w:r>
      <w:r w:rsidR="005E0194">
        <w:rPr>
          <w:sz w:val="24"/>
          <w:szCs w:val="24"/>
          <w:lang w:val="en-US"/>
        </w:rPr>
        <w:t>is</w:t>
      </w:r>
      <w:r>
        <w:rPr>
          <w:sz w:val="24"/>
          <w:szCs w:val="24"/>
          <w:lang w:val="en-US"/>
        </w:rPr>
        <w:t xml:space="preserve"> also aware of the commitment of</w:t>
      </w:r>
      <w:r w:rsidRPr="00E0402D">
        <w:rPr>
          <w:sz w:val="24"/>
          <w:szCs w:val="24"/>
          <w:lang w:val="en-US"/>
        </w:rPr>
        <w:t xml:space="preserve"> support with required funds and resources in order to comply with</w:t>
      </w:r>
      <w:r>
        <w:rPr>
          <w:sz w:val="24"/>
          <w:szCs w:val="24"/>
          <w:lang w:val="en-US"/>
        </w:rPr>
        <w:t xml:space="preserve"> the quality code. </w:t>
      </w:r>
      <w:r w:rsidRPr="00A90F2E">
        <w:rPr>
          <w:sz w:val="24"/>
          <w:szCs w:val="24"/>
          <w:lang w:val="en-US"/>
        </w:rPr>
        <w:t xml:space="preserve">This is valid today and in the future. It is also the </w:t>
      </w:r>
      <w:r>
        <w:rPr>
          <w:sz w:val="24"/>
          <w:szCs w:val="24"/>
          <w:lang w:val="en-US"/>
        </w:rPr>
        <w:t>managements desire that the QA S</w:t>
      </w:r>
      <w:r w:rsidRPr="00A90F2E">
        <w:rPr>
          <w:sz w:val="24"/>
          <w:szCs w:val="24"/>
          <w:lang w:val="en-US"/>
        </w:rPr>
        <w:t xml:space="preserve">ystem is described according to </w:t>
      </w:r>
      <w:r>
        <w:rPr>
          <w:sz w:val="24"/>
          <w:szCs w:val="24"/>
          <w:lang w:val="en-US"/>
        </w:rPr>
        <w:t>the</w:t>
      </w:r>
      <w:r w:rsidRPr="00A90F2E">
        <w:rPr>
          <w:sz w:val="24"/>
          <w:szCs w:val="24"/>
          <w:lang w:val="en-US"/>
        </w:rPr>
        <w:t xml:space="preserve"> ” Keep it simple ” principles and the industry  ” Best Practice ” rules. </w:t>
      </w:r>
      <w:r>
        <w:rPr>
          <w:sz w:val="24"/>
          <w:szCs w:val="24"/>
          <w:lang w:val="en-US"/>
        </w:rPr>
        <w:t xml:space="preserve">This in </w:t>
      </w:r>
      <w:r w:rsidRPr="00A90F2E">
        <w:rPr>
          <w:sz w:val="24"/>
          <w:szCs w:val="24"/>
          <w:lang w:val="en-US"/>
        </w:rPr>
        <w:t xml:space="preserve">order to describe </w:t>
      </w:r>
      <w:r>
        <w:rPr>
          <w:sz w:val="24"/>
          <w:szCs w:val="24"/>
          <w:lang w:val="en-US"/>
        </w:rPr>
        <w:t xml:space="preserve">the </w:t>
      </w:r>
      <w:r w:rsidRPr="00A90F2E">
        <w:rPr>
          <w:sz w:val="24"/>
          <w:szCs w:val="24"/>
          <w:lang w:val="en-US"/>
        </w:rPr>
        <w:t>real world</w:t>
      </w:r>
      <w:r w:rsidR="00EE1B19">
        <w:rPr>
          <w:sz w:val="24"/>
          <w:szCs w:val="24"/>
          <w:lang w:val="en-US"/>
        </w:rPr>
        <w:t>,</w:t>
      </w:r>
      <w:r w:rsidRPr="00A90F2E">
        <w:rPr>
          <w:sz w:val="24"/>
          <w:szCs w:val="24"/>
          <w:lang w:val="en-US"/>
        </w:rPr>
        <w:t xml:space="preserve"> the actual daily work and not just a the</w:t>
      </w:r>
      <w:r>
        <w:rPr>
          <w:sz w:val="24"/>
          <w:szCs w:val="24"/>
          <w:lang w:val="en-US"/>
        </w:rPr>
        <w:t>o</w:t>
      </w:r>
      <w:r w:rsidRPr="00A90F2E">
        <w:rPr>
          <w:sz w:val="24"/>
          <w:szCs w:val="24"/>
          <w:lang w:val="en-US"/>
        </w:rPr>
        <w:t>r</w:t>
      </w:r>
      <w:r>
        <w:rPr>
          <w:sz w:val="24"/>
          <w:szCs w:val="24"/>
          <w:lang w:val="en-US"/>
        </w:rPr>
        <w:t>etical</w:t>
      </w:r>
      <w:r w:rsidRPr="00A90F2E">
        <w:rPr>
          <w:sz w:val="24"/>
          <w:szCs w:val="24"/>
          <w:lang w:val="en-US"/>
        </w:rPr>
        <w:t xml:space="preserve"> tool. </w:t>
      </w:r>
    </w:p>
    <w:p w14:paraId="3569884D" w14:textId="77777777" w:rsidR="00805E0B" w:rsidRDefault="00805E0B" w:rsidP="009F59B2">
      <w:pPr>
        <w:rPr>
          <w:sz w:val="24"/>
          <w:szCs w:val="24"/>
          <w:lang w:val="en-US"/>
        </w:rPr>
      </w:pPr>
    </w:p>
    <w:p w14:paraId="3569884E" w14:textId="558791F9" w:rsidR="00805E0B" w:rsidRPr="00D12B55" w:rsidRDefault="00805E0B" w:rsidP="00805E0B">
      <w:pPr>
        <w:rPr>
          <w:b/>
          <w:sz w:val="28"/>
          <w:szCs w:val="28"/>
          <w:lang w:val="en-US"/>
        </w:rPr>
      </w:pPr>
      <w:r w:rsidRPr="00D12B55">
        <w:rPr>
          <w:b/>
          <w:sz w:val="28"/>
          <w:szCs w:val="28"/>
          <w:lang w:val="en-US"/>
        </w:rPr>
        <w:t>Do</w:t>
      </w:r>
      <w:r w:rsidR="008B29CE" w:rsidRPr="00D12B55">
        <w:rPr>
          <w:b/>
          <w:sz w:val="28"/>
          <w:szCs w:val="28"/>
          <w:lang w:val="en-US"/>
        </w:rPr>
        <w:t>cking and repair of ships and floating units</w:t>
      </w:r>
      <w:r w:rsidRPr="00D12B55">
        <w:rPr>
          <w:b/>
          <w:sz w:val="28"/>
          <w:szCs w:val="28"/>
          <w:lang w:val="en-US"/>
        </w:rPr>
        <w:t>.</w:t>
      </w:r>
    </w:p>
    <w:p w14:paraId="3569884F" w14:textId="77777777" w:rsidR="00805E0B" w:rsidRPr="00A90F2E" w:rsidRDefault="00805E0B" w:rsidP="009F59B2">
      <w:pPr>
        <w:rPr>
          <w:sz w:val="24"/>
          <w:szCs w:val="24"/>
          <w:lang w:val="en-US"/>
        </w:rPr>
      </w:pPr>
    </w:p>
    <w:p w14:paraId="35698850" w14:textId="78EDAC57" w:rsidR="0003705F" w:rsidRDefault="0003705F" w:rsidP="009F59B2">
      <w:pPr>
        <w:rPr>
          <w:sz w:val="24"/>
          <w:szCs w:val="24"/>
          <w:lang w:val="en-US"/>
        </w:rPr>
      </w:pPr>
      <w:r w:rsidRPr="00770D9C">
        <w:rPr>
          <w:sz w:val="24"/>
          <w:szCs w:val="24"/>
          <w:lang w:val="en-US"/>
        </w:rPr>
        <w:t xml:space="preserve">This Quality Manual </w:t>
      </w:r>
      <w:r>
        <w:rPr>
          <w:sz w:val="24"/>
          <w:szCs w:val="24"/>
          <w:lang w:val="en-US"/>
        </w:rPr>
        <w:t>describes the quality policy of FAYARD A/S</w:t>
      </w:r>
      <w:r w:rsidRPr="00770D9C">
        <w:rPr>
          <w:sz w:val="24"/>
          <w:szCs w:val="24"/>
          <w:lang w:val="en-US"/>
        </w:rPr>
        <w:t xml:space="preserve"> and the strategic quali</w:t>
      </w:r>
      <w:r>
        <w:rPr>
          <w:sz w:val="24"/>
          <w:szCs w:val="24"/>
          <w:lang w:val="en-US"/>
        </w:rPr>
        <w:t xml:space="preserve">ty goals. </w:t>
      </w:r>
      <w:r w:rsidRPr="00770D9C">
        <w:rPr>
          <w:sz w:val="24"/>
          <w:szCs w:val="24"/>
          <w:lang w:val="en-US"/>
        </w:rPr>
        <w:t>Furthermore the overall contents of the procedu</w:t>
      </w:r>
      <w:r>
        <w:rPr>
          <w:sz w:val="24"/>
          <w:szCs w:val="24"/>
          <w:lang w:val="en-US"/>
        </w:rPr>
        <w:t>res</w:t>
      </w:r>
      <w:r w:rsidRPr="00770D9C">
        <w:rPr>
          <w:sz w:val="24"/>
          <w:szCs w:val="24"/>
          <w:lang w:val="en-US"/>
        </w:rPr>
        <w:t xml:space="preserve"> are described.</w:t>
      </w:r>
      <w:r>
        <w:rPr>
          <w:sz w:val="24"/>
          <w:szCs w:val="24"/>
          <w:lang w:val="en-US"/>
        </w:rPr>
        <w:t xml:space="preserve"> </w:t>
      </w:r>
      <w:r w:rsidRPr="00770D9C">
        <w:rPr>
          <w:sz w:val="24"/>
          <w:szCs w:val="24"/>
          <w:lang w:val="en-US"/>
        </w:rPr>
        <w:t xml:space="preserve">The management </w:t>
      </w:r>
      <w:r w:rsidR="00762547" w:rsidRPr="00770D9C">
        <w:rPr>
          <w:sz w:val="24"/>
          <w:szCs w:val="24"/>
          <w:lang w:val="en-US"/>
        </w:rPr>
        <w:t>is</w:t>
      </w:r>
      <w:r w:rsidRPr="00770D9C">
        <w:rPr>
          <w:sz w:val="24"/>
          <w:szCs w:val="24"/>
          <w:lang w:val="en-US"/>
        </w:rPr>
        <w:t xml:space="preserve"> obliged to </w:t>
      </w:r>
      <w:r w:rsidR="00762547">
        <w:rPr>
          <w:sz w:val="24"/>
          <w:szCs w:val="24"/>
          <w:lang w:val="en-US"/>
        </w:rPr>
        <w:t>meet</w:t>
      </w:r>
      <w:r w:rsidRPr="00770D9C">
        <w:rPr>
          <w:sz w:val="24"/>
          <w:szCs w:val="24"/>
          <w:lang w:val="en-US"/>
        </w:rPr>
        <w:t xml:space="preserve"> the policies and </w:t>
      </w:r>
      <w:r w:rsidR="00AE6FD3">
        <w:rPr>
          <w:sz w:val="24"/>
          <w:szCs w:val="24"/>
          <w:lang w:val="en-US"/>
        </w:rPr>
        <w:t>strive</w:t>
      </w:r>
      <w:r w:rsidRPr="00770D9C">
        <w:rPr>
          <w:sz w:val="24"/>
          <w:szCs w:val="24"/>
          <w:lang w:val="en-US"/>
        </w:rPr>
        <w:t xml:space="preserve"> towards the stated quality goals.</w:t>
      </w:r>
    </w:p>
    <w:p w14:paraId="35698851" w14:textId="77777777" w:rsidR="0003705F" w:rsidRPr="00D55726" w:rsidRDefault="0003705F" w:rsidP="00350CDA">
      <w:pPr>
        <w:rPr>
          <w:sz w:val="24"/>
          <w:szCs w:val="24"/>
          <w:lang w:val="en-US"/>
        </w:rPr>
      </w:pPr>
      <w:r>
        <w:rPr>
          <w:sz w:val="24"/>
          <w:szCs w:val="24"/>
          <w:lang w:val="en-US"/>
        </w:rPr>
        <w:t>The Quality Manual should be used internally and is given to customers and suppliers, who want to achieve information about the Quality Assurance System.</w:t>
      </w:r>
    </w:p>
    <w:p w14:paraId="35698852" w14:textId="77777777" w:rsidR="0003705F" w:rsidRDefault="0003705F" w:rsidP="00350CDA">
      <w:pPr>
        <w:rPr>
          <w:sz w:val="24"/>
          <w:szCs w:val="24"/>
          <w:lang w:val="en-US"/>
        </w:rPr>
      </w:pPr>
      <w:r w:rsidRPr="00D55726">
        <w:rPr>
          <w:sz w:val="24"/>
          <w:szCs w:val="24"/>
          <w:lang w:val="en-US"/>
        </w:rPr>
        <w:t>It is also decided t</w:t>
      </w:r>
      <w:r>
        <w:rPr>
          <w:sz w:val="24"/>
          <w:szCs w:val="24"/>
          <w:lang w:val="en-US"/>
        </w:rPr>
        <w:t xml:space="preserve">hat this document and all quality and management documents are made in Danish. </w:t>
      </w:r>
      <w:r w:rsidRPr="00A90F2E">
        <w:rPr>
          <w:sz w:val="24"/>
          <w:szCs w:val="24"/>
          <w:lang w:val="en-US"/>
        </w:rPr>
        <w:t>Important parts valid for foreign cu</w:t>
      </w:r>
      <w:r>
        <w:rPr>
          <w:sz w:val="24"/>
          <w:szCs w:val="24"/>
          <w:lang w:val="en-US"/>
        </w:rPr>
        <w:t>stomers</w:t>
      </w:r>
      <w:r w:rsidRPr="00A90F2E">
        <w:rPr>
          <w:sz w:val="24"/>
          <w:szCs w:val="24"/>
          <w:lang w:val="en-US"/>
        </w:rPr>
        <w:t xml:space="preserve"> are translated into English.</w:t>
      </w:r>
    </w:p>
    <w:p w14:paraId="35698853" w14:textId="08E2B4B4" w:rsidR="00805E0B" w:rsidRPr="00D12B55" w:rsidRDefault="00805E0B" w:rsidP="00805E0B">
      <w:pPr>
        <w:rPr>
          <w:sz w:val="24"/>
          <w:szCs w:val="24"/>
          <w:lang w:val="en-US"/>
        </w:rPr>
      </w:pPr>
      <w:r w:rsidRPr="00D12B55">
        <w:rPr>
          <w:sz w:val="24"/>
          <w:szCs w:val="24"/>
          <w:lang w:val="en-US"/>
        </w:rPr>
        <w:t xml:space="preserve">The System </w:t>
      </w:r>
      <w:r w:rsidR="0023766B">
        <w:rPr>
          <w:sz w:val="24"/>
          <w:szCs w:val="24"/>
          <w:lang w:val="en-US"/>
        </w:rPr>
        <w:t>topic</w:t>
      </w:r>
      <w:r w:rsidRPr="00D12B55">
        <w:rPr>
          <w:sz w:val="24"/>
          <w:szCs w:val="24"/>
          <w:lang w:val="en-US"/>
        </w:rPr>
        <w:t xml:space="preserve">.7.3 Development and construction, and the system </w:t>
      </w:r>
      <w:r w:rsidR="0023766B">
        <w:rPr>
          <w:sz w:val="24"/>
          <w:szCs w:val="24"/>
          <w:lang w:val="en-US"/>
        </w:rPr>
        <w:t>topic</w:t>
      </w:r>
      <w:r w:rsidRPr="00D12B55">
        <w:rPr>
          <w:sz w:val="24"/>
          <w:szCs w:val="24"/>
          <w:lang w:val="en-US"/>
        </w:rPr>
        <w:t xml:space="preserve">.7.5.2. Validating of processes is not included in this QA system, due to no relevance.  </w:t>
      </w:r>
    </w:p>
    <w:p w14:paraId="35698854" w14:textId="77777777" w:rsidR="0003705F" w:rsidRPr="00A90F2E" w:rsidRDefault="0003705F" w:rsidP="009F59B2">
      <w:pPr>
        <w:rPr>
          <w:sz w:val="24"/>
          <w:szCs w:val="24"/>
          <w:lang w:val="en-US"/>
        </w:rPr>
      </w:pPr>
    </w:p>
    <w:p w14:paraId="35698855" w14:textId="4606DD2C" w:rsidR="0003705F" w:rsidRPr="00A96C42" w:rsidRDefault="0003705F" w:rsidP="009F59B2">
      <w:pPr>
        <w:rPr>
          <w:sz w:val="24"/>
          <w:szCs w:val="24"/>
          <w:lang w:val="en-US"/>
        </w:rPr>
      </w:pPr>
      <w:r w:rsidRPr="00A96C42">
        <w:rPr>
          <w:sz w:val="24"/>
          <w:szCs w:val="24"/>
          <w:lang w:val="en-US"/>
        </w:rPr>
        <w:t xml:space="preserve">Munkebo </w:t>
      </w:r>
      <w:r w:rsidR="009E18A9">
        <w:rPr>
          <w:sz w:val="24"/>
          <w:szCs w:val="24"/>
          <w:lang w:val="en-US"/>
        </w:rPr>
        <w:t>01</w:t>
      </w:r>
      <w:r w:rsidRPr="00A96C42">
        <w:rPr>
          <w:sz w:val="24"/>
          <w:szCs w:val="24"/>
          <w:lang w:val="en-US"/>
        </w:rPr>
        <w:t>.</w:t>
      </w:r>
      <w:r w:rsidR="00805E0B">
        <w:rPr>
          <w:sz w:val="24"/>
          <w:szCs w:val="24"/>
          <w:lang w:val="en-US"/>
        </w:rPr>
        <w:t>0</w:t>
      </w:r>
      <w:r w:rsidR="009E18A9">
        <w:rPr>
          <w:sz w:val="24"/>
          <w:szCs w:val="24"/>
          <w:lang w:val="en-US"/>
        </w:rPr>
        <w:t>3</w:t>
      </w:r>
      <w:r w:rsidRPr="00A96C42">
        <w:rPr>
          <w:sz w:val="24"/>
          <w:szCs w:val="24"/>
          <w:lang w:val="en-US"/>
        </w:rPr>
        <w:t>.201</w:t>
      </w:r>
      <w:r w:rsidR="009E18A9">
        <w:rPr>
          <w:sz w:val="24"/>
          <w:szCs w:val="24"/>
          <w:lang w:val="en-US"/>
        </w:rPr>
        <w:t>6</w:t>
      </w:r>
    </w:p>
    <w:p w14:paraId="35698856" w14:textId="77777777" w:rsidR="0003705F" w:rsidRPr="00A96C42" w:rsidRDefault="0003705F" w:rsidP="009F59B2">
      <w:pPr>
        <w:rPr>
          <w:sz w:val="24"/>
          <w:szCs w:val="24"/>
          <w:lang w:val="en-US"/>
        </w:rPr>
      </w:pPr>
    </w:p>
    <w:p w14:paraId="35698857" w14:textId="77777777" w:rsidR="0003705F" w:rsidRPr="00A96C42" w:rsidRDefault="0003705F" w:rsidP="009F59B2">
      <w:pPr>
        <w:rPr>
          <w:sz w:val="24"/>
          <w:szCs w:val="24"/>
          <w:lang w:val="en-US"/>
        </w:rPr>
      </w:pPr>
      <w:r w:rsidRPr="00A96C42">
        <w:rPr>
          <w:sz w:val="24"/>
          <w:szCs w:val="24"/>
          <w:lang w:val="en-US"/>
        </w:rPr>
        <w:t>Thomas Andersen</w:t>
      </w:r>
    </w:p>
    <w:p w14:paraId="35698858" w14:textId="0D05CE8D" w:rsidR="0003705F" w:rsidRPr="00A96C42" w:rsidRDefault="001019D8" w:rsidP="009F59B2">
      <w:pPr>
        <w:rPr>
          <w:sz w:val="24"/>
          <w:szCs w:val="24"/>
          <w:lang w:val="en-US"/>
        </w:rPr>
      </w:pPr>
      <w:r>
        <w:rPr>
          <w:sz w:val="24"/>
          <w:szCs w:val="24"/>
          <w:lang w:val="en-US"/>
        </w:rPr>
        <w:t xml:space="preserve">        CEO</w:t>
      </w:r>
    </w:p>
    <w:p w14:paraId="35698859" w14:textId="77777777" w:rsidR="0003705F" w:rsidRPr="00A96C42" w:rsidRDefault="0003705F" w:rsidP="00A35F5A">
      <w:pPr>
        <w:pStyle w:val="Overskrift1"/>
        <w:rPr>
          <w:rFonts w:cs="Times New Roman"/>
          <w:sz w:val="40"/>
          <w:szCs w:val="40"/>
          <w:lang w:val="en-US"/>
        </w:rPr>
      </w:pPr>
    </w:p>
    <w:p w14:paraId="3569885A" w14:textId="77777777" w:rsidR="0003705F" w:rsidRPr="00A96C42" w:rsidRDefault="0003705F" w:rsidP="00A35F5A">
      <w:pPr>
        <w:pStyle w:val="Overskrift1"/>
        <w:rPr>
          <w:sz w:val="40"/>
          <w:szCs w:val="40"/>
          <w:lang w:val="en-US"/>
        </w:rPr>
      </w:pPr>
      <w:r w:rsidRPr="00A96C42">
        <w:rPr>
          <w:sz w:val="40"/>
          <w:szCs w:val="40"/>
          <w:lang w:val="en-US"/>
        </w:rPr>
        <w:t>List of Contents:</w:t>
      </w:r>
    </w:p>
    <w:p w14:paraId="3569885B" w14:textId="77777777" w:rsidR="0003705F" w:rsidRPr="00A96C42" w:rsidRDefault="0003705F" w:rsidP="00B24CC4">
      <w:pPr>
        <w:rPr>
          <w:lang w:val="en-US"/>
        </w:rPr>
      </w:pPr>
    </w:p>
    <w:p w14:paraId="3569885C" w14:textId="77777777" w:rsidR="0003705F" w:rsidRPr="00A96C42" w:rsidRDefault="0003705F" w:rsidP="003F501C">
      <w:pPr>
        <w:pStyle w:val="Ingenafstand"/>
        <w:ind w:left="360"/>
        <w:rPr>
          <w:rFonts w:ascii="Arial" w:hAnsi="Arial" w:cs="Arial"/>
          <w:b/>
          <w:bCs/>
          <w:lang w:val="en-US"/>
        </w:rPr>
      </w:pPr>
    </w:p>
    <w:p w14:paraId="3569885D" w14:textId="77777777" w:rsidR="0003705F" w:rsidRPr="003C3CAE" w:rsidRDefault="0003705F" w:rsidP="00840980">
      <w:pPr>
        <w:pStyle w:val="Ingenafstand"/>
        <w:numPr>
          <w:ilvl w:val="0"/>
          <w:numId w:val="3"/>
        </w:numPr>
        <w:rPr>
          <w:rFonts w:ascii="Arial" w:hAnsi="Arial" w:cs="Arial"/>
          <w:b/>
          <w:bCs/>
        </w:rPr>
      </w:pPr>
      <w:r>
        <w:rPr>
          <w:rFonts w:ascii="Arial" w:hAnsi="Arial" w:cs="Arial"/>
          <w:b/>
          <w:bCs/>
        </w:rPr>
        <w:t>Quality Manual</w:t>
      </w:r>
    </w:p>
    <w:p w14:paraId="3569885E" w14:textId="098C45B7" w:rsidR="0003705F" w:rsidRDefault="005E3839" w:rsidP="00840980">
      <w:pPr>
        <w:pStyle w:val="Ingenafstand"/>
        <w:numPr>
          <w:ilvl w:val="0"/>
          <w:numId w:val="3"/>
        </w:numPr>
        <w:rPr>
          <w:rFonts w:ascii="Arial" w:hAnsi="Arial" w:cs="Arial"/>
        </w:rPr>
      </w:pPr>
      <w:r>
        <w:rPr>
          <w:rFonts w:ascii="Arial" w:hAnsi="Arial" w:cs="Arial"/>
        </w:rPr>
        <w:t>Introduction</w:t>
      </w:r>
    </w:p>
    <w:p w14:paraId="3569885F" w14:textId="77777777" w:rsidR="0003705F" w:rsidRDefault="0003705F" w:rsidP="00840980">
      <w:pPr>
        <w:pStyle w:val="Ingenafstand"/>
        <w:numPr>
          <w:ilvl w:val="0"/>
          <w:numId w:val="3"/>
        </w:numPr>
        <w:rPr>
          <w:rFonts w:ascii="Arial" w:hAnsi="Arial" w:cs="Arial"/>
        </w:rPr>
      </w:pPr>
      <w:r>
        <w:rPr>
          <w:rFonts w:ascii="Arial" w:hAnsi="Arial" w:cs="Arial"/>
        </w:rPr>
        <w:t>Quality policies</w:t>
      </w:r>
    </w:p>
    <w:p w14:paraId="35698860" w14:textId="09A4872D" w:rsidR="0003705F" w:rsidRPr="007C07C9" w:rsidRDefault="0003705F" w:rsidP="00840980">
      <w:pPr>
        <w:pStyle w:val="Ingenafstand"/>
        <w:ind w:left="360"/>
        <w:rPr>
          <w:rFonts w:ascii="Arial" w:hAnsi="Arial" w:cs="Arial"/>
          <w:lang w:val="en-US"/>
        </w:rPr>
      </w:pPr>
      <w:r w:rsidRPr="007C07C9">
        <w:rPr>
          <w:rFonts w:ascii="Arial" w:hAnsi="Arial" w:cs="Arial"/>
          <w:lang w:val="en-US"/>
        </w:rPr>
        <w:t>3.1</w:t>
      </w:r>
      <w:r w:rsidRPr="007C07C9">
        <w:rPr>
          <w:rFonts w:ascii="Arial" w:hAnsi="Arial" w:cs="Arial"/>
          <w:lang w:val="en-US"/>
        </w:rPr>
        <w:tab/>
        <w:t>S</w:t>
      </w:r>
      <w:r>
        <w:rPr>
          <w:rFonts w:ascii="Arial" w:hAnsi="Arial" w:cs="Arial"/>
          <w:lang w:val="en-US"/>
        </w:rPr>
        <w:t>afety policy</w:t>
      </w:r>
      <w:r w:rsidR="00AE6FD3">
        <w:rPr>
          <w:rFonts w:ascii="Arial" w:hAnsi="Arial" w:cs="Arial"/>
          <w:lang w:val="en-US"/>
        </w:rPr>
        <w:t>.</w:t>
      </w:r>
    </w:p>
    <w:p w14:paraId="35698861" w14:textId="45AD3AB9" w:rsidR="0003705F" w:rsidRDefault="0003705F" w:rsidP="00840980">
      <w:pPr>
        <w:pStyle w:val="Ingenafstand"/>
        <w:ind w:left="360"/>
        <w:rPr>
          <w:rFonts w:ascii="Arial" w:hAnsi="Arial" w:cs="Arial"/>
          <w:lang w:val="en-US"/>
        </w:rPr>
      </w:pPr>
      <w:r w:rsidRPr="007C07C9">
        <w:rPr>
          <w:rFonts w:ascii="Arial" w:hAnsi="Arial" w:cs="Arial"/>
          <w:lang w:val="en-US"/>
        </w:rPr>
        <w:t>3.2</w:t>
      </w:r>
      <w:r w:rsidRPr="007C07C9">
        <w:rPr>
          <w:rFonts w:ascii="Arial" w:hAnsi="Arial" w:cs="Arial"/>
          <w:lang w:val="en-US"/>
        </w:rPr>
        <w:tab/>
      </w:r>
      <w:r>
        <w:rPr>
          <w:rFonts w:ascii="Arial" w:hAnsi="Arial" w:cs="Arial"/>
          <w:lang w:val="en-US"/>
        </w:rPr>
        <w:t>Environment protection policy</w:t>
      </w:r>
      <w:r w:rsidR="00AE6FD3">
        <w:rPr>
          <w:rFonts w:ascii="Arial" w:hAnsi="Arial" w:cs="Arial"/>
          <w:lang w:val="en-US"/>
        </w:rPr>
        <w:t>.</w:t>
      </w:r>
    </w:p>
    <w:p w14:paraId="35698862" w14:textId="1ACBCC1C" w:rsidR="0003705F" w:rsidRPr="007C07C9" w:rsidRDefault="0003705F" w:rsidP="00840980">
      <w:pPr>
        <w:pStyle w:val="Ingenafstand"/>
        <w:ind w:left="360"/>
        <w:rPr>
          <w:rFonts w:ascii="Arial" w:hAnsi="Arial" w:cs="Arial"/>
          <w:lang w:val="en-US"/>
        </w:rPr>
      </w:pPr>
      <w:r w:rsidRPr="007C07C9">
        <w:rPr>
          <w:rFonts w:ascii="Arial" w:hAnsi="Arial" w:cs="Arial"/>
          <w:lang w:val="en-US"/>
        </w:rPr>
        <w:t>3.3.</w:t>
      </w:r>
      <w:r w:rsidRPr="007C07C9">
        <w:rPr>
          <w:rFonts w:ascii="Arial" w:hAnsi="Arial" w:cs="Arial"/>
          <w:lang w:val="en-US"/>
        </w:rPr>
        <w:tab/>
      </w:r>
      <w:r>
        <w:rPr>
          <w:rFonts w:ascii="Arial" w:hAnsi="Arial" w:cs="Arial"/>
          <w:lang w:val="en-US"/>
        </w:rPr>
        <w:t>Quality policy</w:t>
      </w:r>
      <w:r w:rsidR="00AE6FD3">
        <w:rPr>
          <w:rFonts w:ascii="Arial" w:hAnsi="Arial" w:cs="Arial"/>
          <w:lang w:val="en-US"/>
        </w:rPr>
        <w:t>.</w:t>
      </w:r>
    </w:p>
    <w:p w14:paraId="35698863" w14:textId="77777777" w:rsidR="0003705F" w:rsidRDefault="0003705F" w:rsidP="00840980">
      <w:pPr>
        <w:pStyle w:val="Ingenafstand"/>
        <w:ind w:left="360"/>
        <w:rPr>
          <w:rFonts w:ascii="Arial" w:hAnsi="Arial" w:cs="Arial"/>
          <w:lang w:val="en-US"/>
        </w:rPr>
      </w:pPr>
    </w:p>
    <w:p w14:paraId="35698864" w14:textId="77777777" w:rsidR="0003705F" w:rsidRPr="007C07C9" w:rsidRDefault="0003705F" w:rsidP="00840980">
      <w:pPr>
        <w:pStyle w:val="Ingenafstand"/>
        <w:ind w:left="360"/>
        <w:rPr>
          <w:rFonts w:ascii="Arial" w:hAnsi="Arial" w:cs="Arial"/>
          <w:lang w:val="en-US"/>
        </w:rPr>
      </w:pPr>
    </w:p>
    <w:p w14:paraId="35698865" w14:textId="77777777" w:rsidR="0003705F" w:rsidRPr="003C3CAE" w:rsidRDefault="0003705F" w:rsidP="00840980">
      <w:pPr>
        <w:pStyle w:val="Ingenafstand"/>
        <w:numPr>
          <w:ilvl w:val="0"/>
          <w:numId w:val="3"/>
        </w:numPr>
        <w:rPr>
          <w:rFonts w:ascii="Arial" w:hAnsi="Arial" w:cs="Arial"/>
          <w:b/>
          <w:bCs/>
        </w:rPr>
      </w:pPr>
      <w:r w:rsidRPr="003C3CAE">
        <w:rPr>
          <w:rFonts w:ascii="Arial" w:hAnsi="Arial" w:cs="Arial"/>
          <w:b/>
          <w:bCs/>
        </w:rPr>
        <w:t>Organi</w:t>
      </w:r>
      <w:r>
        <w:rPr>
          <w:rFonts w:ascii="Arial" w:hAnsi="Arial" w:cs="Arial"/>
          <w:b/>
          <w:bCs/>
        </w:rPr>
        <w:t>z</w:t>
      </w:r>
      <w:r w:rsidRPr="003C3CAE">
        <w:rPr>
          <w:rFonts w:ascii="Arial" w:hAnsi="Arial" w:cs="Arial"/>
          <w:b/>
          <w:bCs/>
        </w:rPr>
        <w:t>a</w:t>
      </w:r>
      <w:r>
        <w:rPr>
          <w:rFonts w:ascii="Arial" w:hAnsi="Arial" w:cs="Arial"/>
          <w:b/>
          <w:bCs/>
        </w:rPr>
        <w:t>tion</w:t>
      </w:r>
      <w:r w:rsidRPr="003C3CAE">
        <w:rPr>
          <w:rFonts w:ascii="Arial" w:hAnsi="Arial" w:cs="Arial"/>
          <w:b/>
          <w:bCs/>
        </w:rPr>
        <w:t xml:space="preserve"> </w:t>
      </w:r>
      <w:r>
        <w:rPr>
          <w:rFonts w:ascii="Arial" w:hAnsi="Arial" w:cs="Arial"/>
          <w:b/>
          <w:bCs/>
        </w:rPr>
        <w:t>and Quality goals</w:t>
      </w:r>
    </w:p>
    <w:p w14:paraId="35698866" w14:textId="0988113C" w:rsidR="0003705F" w:rsidRDefault="0003705F" w:rsidP="00840980">
      <w:pPr>
        <w:pStyle w:val="Ingenafstand"/>
        <w:ind w:left="360"/>
        <w:rPr>
          <w:rFonts w:ascii="Arial" w:hAnsi="Arial" w:cs="Arial"/>
        </w:rPr>
      </w:pPr>
      <w:r>
        <w:rPr>
          <w:rFonts w:ascii="Arial" w:hAnsi="Arial" w:cs="Arial"/>
        </w:rPr>
        <w:t>4.1</w:t>
      </w:r>
      <w:r>
        <w:rPr>
          <w:rFonts w:ascii="Arial" w:hAnsi="Arial" w:cs="Arial"/>
        </w:rPr>
        <w:tab/>
        <w:t>Organization</w:t>
      </w:r>
      <w:r w:rsidR="00AE6FD3">
        <w:rPr>
          <w:rFonts w:ascii="Arial" w:hAnsi="Arial" w:cs="Arial"/>
        </w:rPr>
        <w:t>.</w:t>
      </w:r>
    </w:p>
    <w:p w14:paraId="35698867" w14:textId="7FDB31DD" w:rsidR="0003705F" w:rsidRDefault="0003705F" w:rsidP="00840980">
      <w:pPr>
        <w:pStyle w:val="Ingenafstand"/>
        <w:ind w:left="360"/>
        <w:rPr>
          <w:rFonts w:ascii="Arial" w:hAnsi="Arial" w:cs="Arial"/>
        </w:rPr>
      </w:pPr>
      <w:r>
        <w:rPr>
          <w:rFonts w:ascii="Arial" w:hAnsi="Arial" w:cs="Arial"/>
        </w:rPr>
        <w:t>4.2</w:t>
      </w:r>
      <w:r w:rsidRPr="00762547">
        <w:rPr>
          <w:rFonts w:ascii="Arial" w:hAnsi="Arial" w:cs="Arial"/>
          <w:lang w:val="en-GB"/>
        </w:rPr>
        <w:tab/>
        <w:t>Responsibilities</w:t>
      </w:r>
      <w:r>
        <w:rPr>
          <w:rFonts w:ascii="Arial" w:hAnsi="Arial" w:cs="Arial"/>
        </w:rPr>
        <w:t xml:space="preserve"> and </w:t>
      </w:r>
      <w:r w:rsidR="00AE6FD3">
        <w:rPr>
          <w:rFonts w:ascii="Arial" w:hAnsi="Arial" w:cs="Arial"/>
        </w:rPr>
        <w:t>competencies.</w:t>
      </w:r>
    </w:p>
    <w:p w14:paraId="35698868" w14:textId="1061D5F8" w:rsidR="0003705F" w:rsidRPr="001019D8" w:rsidRDefault="0003705F" w:rsidP="00840980">
      <w:pPr>
        <w:pStyle w:val="Ingenafstand"/>
        <w:ind w:left="360"/>
        <w:rPr>
          <w:rFonts w:ascii="Arial" w:hAnsi="Arial" w:cs="Arial"/>
          <w:lang w:val="en-US"/>
        </w:rPr>
      </w:pPr>
      <w:r>
        <w:rPr>
          <w:rFonts w:ascii="Arial" w:hAnsi="Arial" w:cs="Arial"/>
        </w:rPr>
        <w:t>4.3</w:t>
      </w:r>
      <w:r w:rsidRPr="001019D8">
        <w:rPr>
          <w:rFonts w:ascii="Arial" w:hAnsi="Arial" w:cs="Arial"/>
          <w:lang w:val="en-GB"/>
        </w:rPr>
        <w:tab/>
        <w:t>Requirement</w:t>
      </w:r>
      <w:r w:rsidR="00AE6FD3">
        <w:rPr>
          <w:rFonts w:ascii="Arial" w:hAnsi="Arial" w:cs="Arial"/>
          <w:lang w:val="en-GB"/>
        </w:rPr>
        <w:t>s</w:t>
      </w:r>
      <w:r>
        <w:rPr>
          <w:rFonts w:ascii="Arial" w:hAnsi="Arial" w:cs="Arial"/>
        </w:rPr>
        <w:t xml:space="preserve"> from</w:t>
      </w:r>
      <w:r w:rsidRPr="00762547">
        <w:rPr>
          <w:rFonts w:ascii="Arial" w:hAnsi="Arial" w:cs="Arial"/>
          <w:lang w:val="en-GB"/>
        </w:rPr>
        <w:t xml:space="preserve"> customers</w:t>
      </w:r>
      <w:r w:rsidR="00AE6FD3">
        <w:rPr>
          <w:rFonts w:ascii="Arial" w:hAnsi="Arial" w:cs="Arial"/>
          <w:lang w:val="en-GB"/>
        </w:rPr>
        <w:t>.</w:t>
      </w:r>
    </w:p>
    <w:p w14:paraId="35698869" w14:textId="1BC2F3A5" w:rsidR="0003705F" w:rsidRPr="00C82BA6" w:rsidRDefault="0003705F" w:rsidP="00840980">
      <w:pPr>
        <w:pStyle w:val="Ingenafstand"/>
        <w:ind w:left="360"/>
        <w:rPr>
          <w:rFonts w:ascii="Arial" w:hAnsi="Arial" w:cs="Arial"/>
          <w:lang w:val="en-US"/>
        </w:rPr>
      </w:pPr>
      <w:r w:rsidRPr="00C82BA6">
        <w:rPr>
          <w:rFonts w:ascii="Arial" w:hAnsi="Arial" w:cs="Arial"/>
          <w:lang w:val="en-US"/>
        </w:rPr>
        <w:t>4.4</w:t>
      </w:r>
      <w:r w:rsidRPr="00C82BA6">
        <w:rPr>
          <w:rFonts w:ascii="Arial" w:hAnsi="Arial" w:cs="Arial"/>
          <w:lang w:val="en-US"/>
        </w:rPr>
        <w:tab/>
        <w:t>Strategy goals for F</w:t>
      </w:r>
      <w:r w:rsidR="001019D8">
        <w:rPr>
          <w:rFonts w:ascii="Arial" w:hAnsi="Arial" w:cs="Arial"/>
          <w:lang w:val="en-US"/>
        </w:rPr>
        <w:t>AYARD A/S</w:t>
      </w:r>
      <w:r w:rsidR="00AE6FD3">
        <w:rPr>
          <w:rFonts w:ascii="Arial" w:hAnsi="Arial" w:cs="Arial"/>
          <w:lang w:val="en-US"/>
        </w:rPr>
        <w:t>.</w:t>
      </w:r>
    </w:p>
    <w:p w14:paraId="3569886A" w14:textId="30AC533A" w:rsidR="0003705F" w:rsidRPr="00C82BA6" w:rsidRDefault="0003705F" w:rsidP="00840980">
      <w:pPr>
        <w:pStyle w:val="Ingenafstand"/>
        <w:ind w:left="360"/>
        <w:rPr>
          <w:rFonts w:ascii="Arial" w:hAnsi="Arial" w:cs="Arial"/>
          <w:lang w:val="en-US"/>
        </w:rPr>
      </w:pPr>
      <w:r w:rsidRPr="00C82BA6">
        <w:rPr>
          <w:rFonts w:ascii="Arial" w:hAnsi="Arial" w:cs="Arial"/>
          <w:lang w:val="en-US"/>
        </w:rPr>
        <w:t>4.5</w:t>
      </w:r>
      <w:r w:rsidRPr="00C82BA6">
        <w:rPr>
          <w:rFonts w:ascii="Arial" w:hAnsi="Arial" w:cs="Arial"/>
          <w:lang w:val="en-US"/>
        </w:rPr>
        <w:tab/>
        <w:t>Methods to achieve the expected objectiv</w:t>
      </w:r>
      <w:r>
        <w:rPr>
          <w:rFonts w:ascii="Arial" w:hAnsi="Arial" w:cs="Arial"/>
          <w:lang w:val="en-US"/>
        </w:rPr>
        <w:t>es</w:t>
      </w:r>
      <w:r w:rsidR="00AE6FD3">
        <w:rPr>
          <w:rFonts w:ascii="Arial" w:hAnsi="Arial" w:cs="Arial"/>
          <w:lang w:val="en-US"/>
        </w:rPr>
        <w:t>.</w:t>
      </w:r>
    </w:p>
    <w:p w14:paraId="3569886B" w14:textId="06316969" w:rsidR="0003705F" w:rsidRPr="00C82BA6" w:rsidRDefault="0003705F" w:rsidP="00840980">
      <w:pPr>
        <w:pStyle w:val="Ingenafstand"/>
        <w:ind w:left="360"/>
        <w:rPr>
          <w:rFonts w:ascii="Arial" w:hAnsi="Arial" w:cs="Arial"/>
          <w:lang w:val="en-US"/>
        </w:rPr>
      </w:pPr>
      <w:r w:rsidRPr="00C82BA6">
        <w:rPr>
          <w:rFonts w:ascii="Arial" w:hAnsi="Arial" w:cs="Arial"/>
          <w:lang w:val="en-US"/>
        </w:rPr>
        <w:t>4.6</w:t>
      </w:r>
      <w:r w:rsidRPr="00C82BA6">
        <w:rPr>
          <w:rFonts w:ascii="Arial" w:hAnsi="Arial" w:cs="Arial"/>
          <w:lang w:val="en-US"/>
        </w:rPr>
        <w:tab/>
        <w:t>Evaluation of quality goals and t</w:t>
      </w:r>
      <w:r>
        <w:rPr>
          <w:rFonts w:ascii="Arial" w:hAnsi="Arial" w:cs="Arial"/>
          <w:lang w:val="en-US"/>
        </w:rPr>
        <w:t>he system</w:t>
      </w:r>
      <w:r w:rsidR="00AE6FD3">
        <w:rPr>
          <w:rFonts w:ascii="Arial" w:hAnsi="Arial" w:cs="Arial"/>
          <w:lang w:val="en-US"/>
        </w:rPr>
        <w:t>.</w:t>
      </w:r>
    </w:p>
    <w:p w14:paraId="3569886C" w14:textId="77777777" w:rsidR="0003705F" w:rsidRPr="00C82BA6" w:rsidRDefault="0003705F" w:rsidP="00840980">
      <w:pPr>
        <w:pStyle w:val="Ingenafstand"/>
        <w:ind w:left="360"/>
        <w:rPr>
          <w:rFonts w:ascii="Arial" w:hAnsi="Arial" w:cs="Arial"/>
          <w:lang w:val="en-US"/>
        </w:rPr>
      </w:pPr>
    </w:p>
    <w:p w14:paraId="3569886D" w14:textId="77777777" w:rsidR="0003705F" w:rsidRPr="00C82BA6" w:rsidRDefault="0003705F" w:rsidP="00840980">
      <w:pPr>
        <w:pStyle w:val="Ingenafstand"/>
        <w:rPr>
          <w:rFonts w:ascii="Arial" w:hAnsi="Arial" w:cs="Arial"/>
          <w:lang w:val="en-US"/>
        </w:rPr>
      </w:pPr>
    </w:p>
    <w:p w14:paraId="3569886E" w14:textId="67B2A28E" w:rsidR="0003705F" w:rsidRPr="003C3CAE" w:rsidRDefault="0003705F" w:rsidP="00840980">
      <w:pPr>
        <w:pStyle w:val="Ingenafstand"/>
        <w:numPr>
          <w:ilvl w:val="0"/>
          <w:numId w:val="3"/>
        </w:numPr>
        <w:rPr>
          <w:rFonts w:ascii="Arial" w:hAnsi="Arial" w:cs="Arial"/>
          <w:b/>
          <w:bCs/>
        </w:rPr>
      </w:pPr>
      <w:r>
        <w:rPr>
          <w:rFonts w:ascii="Arial" w:hAnsi="Arial" w:cs="Arial"/>
          <w:b/>
          <w:bCs/>
        </w:rPr>
        <w:t>Q</w:t>
      </w:r>
      <w:r w:rsidR="001019D8">
        <w:rPr>
          <w:rFonts w:ascii="Arial" w:hAnsi="Arial" w:cs="Arial"/>
          <w:b/>
          <w:bCs/>
        </w:rPr>
        <w:t>u</w:t>
      </w:r>
      <w:r>
        <w:rPr>
          <w:rFonts w:ascii="Arial" w:hAnsi="Arial" w:cs="Arial"/>
          <w:b/>
          <w:bCs/>
        </w:rPr>
        <w:t>ality management system</w:t>
      </w:r>
    </w:p>
    <w:p w14:paraId="3569886F" w14:textId="40541FC6" w:rsidR="0003705F" w:rsidRPr="000E43AB" w:rsidRDefault="0003705F" w:rsidP="00840980">
      <w:pPr>
        <w:pStyle w:val="Ingenafstand"/>
        <w:ind w:left="360"/>
        <w:rPr>
          <w:rFonts w:ascii="Arial" w:hAnsi="Arial" w:cs="Arial"/>
          <w:lang w:val="en-US"/>
        </w:rPr>
      </w:pPr>
      <w:r w:rsidRPr="000E43AB">
        <w:rPr>
          <w:rFonts w:ascii="Arial" w:hAnsi="Arial" w:cs="Arial"/>
          <w:lang w:val="en-US"/>
        </w:rPr>
        <w:t>5.1</w:t>
      </w:r>
      <w:r w:rsidRPr="000E43AB">
        <w:rPr>
          <w:rFonts w:ascii="Arial" w:hAnsi="Arial" w:cs="Arial"/>
          <w:lang w:val="en-US"/>
        </w:rPr>
        <w:tab/>
        <w:t>Quality management system overall structure</w:t>
      </w:r>
      <w:r w:rsidR="00AE6FD3">
        <w:rPr>
          <w:rFonts w:ascii="Arial" w:hAnsi="Arial" w:cs="Arial"/>
          <w:lang w:val="en-US"/>
        </w:rPr>
        <w:t>.</w:t>
      </w:r>
    </w:p>
    <w:p w14:paraId="35698870" w14:textId="4F07AB29" w:rsidR="0003705F" w:rsidRPr="001E470F" w:rsidRDefault="0003705F" w:rsidP="00840980">
      <w:pPr>
        <w:pStyle w:val="Ingenafstand"/>
        <w:ind w:left="360"/>
        <w:rPr>
          <w:rFonts w:ascii="Arial" w:hAnsi="Arial" w:cs="Arial"/>
          <w:lang w:val="en-US"/>
        </w:rPr>
      </w:pPr>
      <w:r w:rsidRPr="001E470F">
        <w:rPr>
          <w:rFonts w:ascii="Arial" w:hAnsi="Arial" w:cs="Arial"/>
          <w:lang w:val="en-US"/>
        </w:rPr>
        <w:t>5.2</w:t>
      </w:r>
      <w:r w:rsidRPr="001E470F">
        <w:rPr>
          <w:rFonts w:ascii="Arial" w:hAnsi="Arial" w:cs="Arial"/>
          <w:lang w:val="en-US"/>
        </w:rPr>
        <w:tab/>
        <w:t>Quality manual</w:t>
      </w:r>
      <w:r w:rsidR="00AE6FD3" w:rsidRPr="001E470F">
        <w:rPr>
          <w:rFonts w:ascii="Arial" w:hAnsi="Arial" w:cs="Arial"/>
          <w:lang w:val="en-US"/>
        </w:rPr>
        <w:t>.</w:t>
      </w:r>
    </w:p>
    <w:p w14:paraId="35698871" w14:textId="77777777" w:rsidR="0003705F" w:rsidRPr="0029713F" w:rsidRDefault="0003705F" w:rsidP="00840980">
      <w:pPr>
        <w:pStyle w:val="Ingenafstand"/>
        <w:ind w:left="360"/>
        <w:rPr>
          <w:rFonts w:ascii="Arial" w:hAnsi="Arial" w:cs="Arial"/>
          <w:lang w:val="en-US"/>
        </w:rPr>
      </w:pPr>
      <w:r w:rsidRPr="00A96C42">
        <w:rPr>
          <w:rFonts w:ascii="Arial" w:hAnsi="Arial" w:cs="Arial"/>
          <w:lang w:val="en-US"/>
        </w:rPr>
        <w:t>5.3</w:t>
      </w:r>
      <w:r w:rsidRPr="00A96C42">
        <w:rPr>
          <w:rFonts w:ascii="Arial" w:hAnsi="Arial" w:cs="Arial"/>
          <w:lang w:val="en-US"/>
        </w:rPr>
        <w:tab/>
        <w:t xml:space="preserve">Procedures and documentation. </w:t>
      </w:r>
      <w:r w:rsidRPr="0029713F">
        <w:rPr>
          <w:rFonts w:ascii="Arial" w:hAnsi="Arial" w:cs="Arial"/>
          <w:lang w:val="en-US"/>
        </w:rPr>
        <w:t>Document control.</w:t>
      </w:r>
    </w:p>
    <w:p w14:paraId="35698872" w14:textId="1E4D9915" w:rsidR="0003705F" w:rsidRPr="0029713F" w:rsidRDefault="0003705F" w:rsidP="00840980">
      <w:pPr>
        <w:pStyle w:val="Ingenafstand"/>
        <w:ind w:left="360"/>
        <w:rPr>
          <w:rFonts w:ascii="Arial" w:hAnsi="Arial" w:cs="Arial"/>
          <w:lang w:val="en-US"/>
        </w:rPr>
      </w:pPr>
      <w:r w:rsidRPr="0029713F">
        <w:rPr>
          <w:rFonts w:ascii="Arial" w:hAnsi="Arial" w:cs="Arial"/>
          <w:lang w:val="en-US"/>
        </w:rPr>
        <w:t>5.4</w:t>
      </w:r>
      <w:r w:rsidRPr="0029713F">
        <w:rPr>
          <w:rFonts w:ascii="Arial" w:hAnsi="Arial" w:cs="Arial"/>
          <w:lang w:val="en-US"/>
        </w:rPr>
        <w:tab/>
        <w:t>Planning of quality</w:t>
      </w:r>
      <w:r w:rsidR="00AE6FD3">
        <w:rPr>
          <w:rFonts w:ascii="Arial" w:hAnsi="Arial" w:cs="Arial"/>
          <w:lang w:val="en-US"/>
        </w:rPr>
        <w:t>.</w:t>
      </w:r>
    </w:p>
    <w:p w14:paraId="35698873" w14:textId="77777777" w:rsidR="0003705F" w:rsidRPr="00EA64E8" w:rsidRDefault="0003705F" w:rsidP="00840980">
      <w:pPr>
        <w:pStyle w:val="Ingenafstand"/>
        <w:ind w:left="360"/>
        <w:rPr>
          <w:rFonts w:ascii="Arial" w:hAnsi="Arial" w:cs="Arial"/>
          <w:lang w:val="en-US"/>
        </w:rPr>
      </w:pPr>
      <w:r w:rsidRPr="0029713F">
        <w:rPr>
          <w:rFonts w:ascii="Arial" w:hAnsi="Arial" w:cs="Arial"/>
          <w:lang w:val="en-US"/>
        </w:rPr>
        <w:t>5.5</w:t>
      </w:r>
      <w:r w:rsidRPr="0029713F">
        <w:rPr>
          <w:rFonts w:ascii="Arial" w:hAnsi="Arial" w:cs="Arial"/>
          <w:lang w:val="en-US"/>
        </w:rPr>
        <w:tab/>
        <w:t xml:space="preserve">Education and training. </w:t>
      </w:r>
      <w:r>
        <w:rPr>
          <w:rFonts w:ascii="Arial" w:hAnsi="Arial" w:cs="Arial"/>
          <w:lang w:val="en-US"/>
        </w:rPr>
        <w:t>Job description.</w:t>
      </w:r>
    </w:p>
    <w:p w14:paraId="35698874" w14:textId="594A0771" w:rsidR="0003705F" w:rsidRPr="00EA64E8" w:rsidRDefault="0003705F" w:rsidP="00840980">
      <w:pPr>
        <w:pStyle w:val="Ingenafstand"/>
        <w:ind w:left="360"/>
        <w:rPr>
          <w:rFonts w:ascii="Arial" w:hAnsi="Arial" w:cs="Arial"/>
          <w:lang w:val="en-US"/>
        </w:rPr>
      </w:pPr>
      <w:r w:rsidRPr="00EA64E8">
        <w:rPr>
          <w:rFonts w:ascii="Arial" w:hAnsi="Arial" w:cs="Arial"/>
          <w:lang w:val="en-US"/>
        </w:rPr>
        <w:t>5.6</w:t>
      </w:r>
      <w:r w:rsidRPr="00EA64E8">
        <w:rPr>
          <w:rFonts w:ascii="Arial" w:hAnsi="Arial" w:cs="Arial"/>
          <w:lang w:val="en-US"/>
        </w:rPr>
        <w:tab/>
        <w:t>Infrastructure. Buildings and machinery</w:t>
      </w:r>
      <w:r w:rsidR="00AE6FD3">
        <w:rPr>
          <w:rFonts w:ascii="Arial" w:hAnsi="Arial" w:cs="Arial"/>
          <w:lang w:val="en-US"/>
        </w:rPr>
        <w:t>.</w:t>
      </w:r>
    </w:p>
    <w:p w14:paraId="35698875" w14:textId="419CFD23" w:rsidR="0003705F" w:rsidRPr="00A96C42" w:rsidRDefault="0003705F" w:rsidP="00840980">
      <w:pPr>
        <w:pStyle w:val="Ingenafstand"/>
        <w:ind w:left="360"/>
        <w:rPr>
          <w:rFonts w:ascii="Arial" w:hAnsi="Arial" w:cs="Arial"/>
          <w:lang w:val="en-US"/>
        </w:rPr>
      </w:pPr>
      <w:r>
        <w:rPr>
          <w:rFonts w:ascii="Arial" w:hAnsi="Arial" w:cs="Arial"/>
          <w:lang w:val="en-US"/>
        </w:rPr>
        <w:t>5.7</w:t>
      </w:r>
      <w:r>
        <w:rPr>
          <w:rFonts w:ascii="Arial" w:hAnsi="Arial" w:cs="Arial"/>
          <w:lang w:val="en-US"/>
        </w:rPr>
        <w:tab/>
        <w:t xml:space="preserve">Working conditions, </w:t>
      </w:r>
      <w:r w:rsidR="005E0194">
        <w:rPr>
          <w:rFonts w:ascii="Arial" w:hAnsi="Arial" w:cs="Arial"/>
          <w:lang w:val="en-US"/>
        </w:rPr>
        <w:t>working</w:t>
      </w:r>
      <w:r>
        <w:rPr>
          <w:rFonts w:ascii="Arial" w:hAnsi="Arial" w:cs="Arial"/>
          <w:lang w:val="en-US"/>
        </w:rPr>
        <w:t xml:space="preserve"> environment,</w:t>
      </w:r>
      <w:r w:rsidRPr="00EA64E8">
        <w:rPr>
          <w:rFonts w:ascii="Arial" w:hAnsi="Arial" w:cs="Arial"/>
          <w:lang w:val="en-US"/>
        </w:rPr>
        <w:t xml:space="preserve"> Safety </w:t>
      </w:r>
      <w:r w:rsidR="001019D8" w:rsidRPr="00EA64E8">
        <w:rPr>
          <w:rFonts w:ascii="Arial" w:hAnsi="Arial" w:cs="Arial"/>
          <w:lang w:val="en-US"/>
        </w:rPr>
        <w:t>organization</w:t>
      </w:r>
      <w:r w:rsidRPr="00EA64E8">
        <w:rPr>
          <w:rFonts w:ascii="Arial" w:hAnsi="Arial" w:cs="Arial"/>
          <w:lang w:val="en-US"/>
        </w:rPr>
        <w:t xml:space="preserve">. </w:t>
      </w:r>
    </w:p>
    <w:p w14:paraId="35698876" w14:textId="77777777" w:rsidR="0003705F" w:rsidRPr="00074896" w:rsidRDefault="0003705F" w:rsidP="00840980">
      <w:pPr>
        <w:pStyle w:val="Ingenafstand"/>
        <w:ind w:left="360"/>
        <w:rPr>
          <w:rFonts w:ascii="Arial" w:hAnsi="Arial" w:cs="Arial"/>
          <w:lang w:val="en-US"/>
        </w:rPr>
      </w:pPr>
      <w:r w:rsidRPr="00074896">
        <w:rPr>
          <w:rFonts w:ascii="Arial" w:hAnsi="Arial" w:cs="Arial"/>
          <w:lang w:val="en-US"/>
        </w:rPr>
        <w:t>5.8</w:t>
      </w:r>
      <w:r w:rsidRPr="00074896">
        <w:rPr>
          <w:rFonts w:ascii="Arial" w:hAnsi="Arial" w:cs="Arial"/>
          <w:lang w:val="en-US"/>
        </w:rPr>
        <w:tab/>
        <w:t>Manufacture of product. Docking.</w:t>
      </w:r>
    </w:p>
    <w:p w14:paraId="35698877" w14:textId="77777777" w:rsidR="0003705F" w:rsidRPr="00074896" w:rsidRDefault="0003705F" w:rsidP="00840980">
      <w:pPr>
        <w:pStyle w:val="Ingenafstand"/>
        <w:ind w:left="360"/>
        <w:rPr>
          <w:rFonts w:ascii="Arial" w:hAnsi="Arial" w:cs="Arial"/>
          <w:lang w:val="en-US"/>
        </w:rPr>
      </w:pPr>
      <w:r w:rsidRPr="00074896">
        <w:rPr>
          <w:rFonts w:ascii="Arial" w:hAnsi="Arial" w:cs="Arial"/>
          <w:lang w:val="en-US"/>
        </w:rPr>
        <w:t>5.9</w:t>
      </w:r>
      <w:r w:rsidRPr="00074896">
        <w:rPr>
          <w:rFonts w:ascii="Arial" w:hAnsi="Arial" w:cs="Arial"/>
          <w:lang w:val="en-US"/>
        </w:rPr>
        <w:tab/>
        <w:t xml:space="preserve">Review of contracts. </w:t>
      </w:r>
      <w:r>
        <w:rPr>
          <w:rFonts w:ascii="Arial" w:hAnsi="Arial" w:cs="Arial"/>
          <w:lang w:val="en-US"/>
        </w:rPr>
        <w:t>Contract offer.</w:t>
      </w:r>
    </w:p>
    <w:p w14:paraId="35698878" w14:textId="1CF68BA6" w:rsidR="0003705F" w:rsidRPr="00074896" w:rsidRDefault="0003705F" w:rsidP="00840980">
      <w:pPr>
        <w:pStyle w:val="Ingenafstand"/>
        <w:ind w:left="360"/>
        <w:rPr>
          <w:rFonts w:ascii="Arial" w:hAnsi="Arial" w:cs="Arial"/>
          <w:lang w:val="en-US"/>
        </w:rPr>
      </w:pPr>
      <w:r w:rsidRPr="00074896">
        <w:rPr>
          <w:rFonts w:ascii="Arial" w:hAnsi="Arial" w:cs="Arial"/>
          <w:lang w:val="en-US"/>
        </w:rPr>
        <w:t>5.10</w:t>
      </w:r>
      <w:r w:rsidRPr="00074896">
        <w:rPr>
          <w:rFonts w:ascii="Arial" w:hAnsi="Arial" w:cs="Arial"/>
          <w:lang w:val="en-US"/>
        </w:rPr>
        <w:tab/>
        <w:t>Working procedures</w:t>
      </w:r>
      <w:r w:rsidR="00AE6FD3">
        <w:rPr>
          <w:rFonts w:ascii="Arial" w:hAnsi="Arial" w:cs="Arial"/>
          <w:lang w:val="en-US"/>
        </w:rPr>
        <w:t>.</w:t>
      </w:r>
    </w:p>
    <w:p w14:paraId="35698879" w14:textId="3D39AA5D" w:rsidR="0003705F" w:rsidRPr="00074896" w:rsidRDefault="0003705F" w:rsidP="00840980">
      <w:pPr>
        <w:pStyle w:val="Ingenafstand"/>
        <w:ind w:left="360"/>
        <w:rPr>
          <w:rFonts w:ascii="Arial" w:hAnsi="Arial" w:cs="Arial"/>
          <w:lang w:val="en-US"/>
        </w:rPr>
      </w:pPr>
      <w:r w:rsidRPr="00074896">
        <w:rPr>
          <w:rFonts w:ascii="Arial" w:hAnsi="Arial" w:cs="Arial"/>
          <w:lang w:val="en-US"/>
        </w:rPr>
        <w:t>5.11</w:t>
      </w:r>
      <w:r w:rsidRPr="00074896">
        <w:rPr>
          <w:rFonts w:ascii="Arial" w:hAnsi="Arial" w:cs="Arial"/>
          <w:lang w:val="en-US"/>
        </w:rPr>
        <w:tab/>
        <w:t>L</w:t>
      </w:r>
      <w:r w:rsidR="00AE6FD3">
        <w:rPr>
          <w:rFonts w:ascii="Arial" w:hAnsi="Arial" w:cs="Arial"/>
          <w:lang w:val="en-US"/>
        </w:rPr>
        <w:t>egal and regulatory requirements.</w:t>
      </w:r>
    </w:p>
    <w:p w14:paraId="3569887A" w14:textId="6AB5E33B" w:rsidR="0003705F" w:rsidRPr="00074896" w:rsidRDefault="0003705F" w:rsidP="00840980">
      <w:pPr>
        <w:pStyle w:val="Ingenafstand"/>
        <w:ind w:left="360"/>
        <w:rPr>
          <w:rFonts w:ascii="Arial" w:hAnsi="Arial" w:cs="Arial"/>
          <w:lang w:val="en-US"/>
        </w:rPr>
      </w:pPr>
      <w:r w:rsidRPr="00074896">
        <w:rPr>
          <w:rFonts w:ascii="Arial" w:hAnsi="Arial" w:cs="Arial"/>
          <w:lang w:val="en-US"/>
        </w:rPr>
        <w:t>5.12</w:t>
      </w:r>
      <w:r w:rsidRPr="00074896">
        <w:rPr>
          <w:rFonts w:ascii="Arial" w:hAnsi="Arial" w:cs="Arial"/>
          <w:lang w:val="en-US"/>
        </w:rPr>
        <w:tab/>
        <w:t>Inspection and testing</w:t>
      </w:r>
      <w:r w:rsidR="00AE6FD3">
        <w:rPr>
          <w:rFonts w:ascii="Arial" w:hAnsi="Arial" w:cs="Arial"/>
          <w:lang w:val="en-US"/>
        </w:rPr>
        <w:t>.</w:t>
      </w:r>
    </w:p>
    <w:p w14:paraId="3569887B" w14:textId="54D7CAD6" w:rsidR="0003705F" w:rsidRPr="00074896" w:rsidRDefault="0003705F" w:rsidP="00840980">
      <w:pPr>
        <w:pStyle w:val="Ingenafstand"/>
        <w:ind w:left="360"/>
        <w:rPr>
          <w:rFonts w:ascii="Arial" w:hAnsi="Arial" w:cs="Arial"/>
          <w:lang w:val="en-US"/>
        </w:rPr>
      </w:pPr>
      <w:r w:rsidRPr="00074896">
        <w:rPr>
          <w:rFonts w:ascii="Arial" w:hAnsi="Arial" w:cs="Arial"/>
          <w:lang w:val="en-US"/>
        </w:rPr>
        <w:t>5.13</w:t>
      </w:r>
      <w:r w:rsidRPr="00074896">
        <w:rPr>
          <w:rFonts w:ascii="Arial" w:hAnsi="Arial" w:cs="Arial"/>
          <w:lang w:val="en-US"/>
        </w:rPr>
        <w:tab/>
        <w:t>Measuring and test equipment</w:t>
      </w:r>
      <w:r w:rsidR="00AE6FD3">
        <w:rPr>
          <w:rFonts w:ascii="Arial" w:hAnsi="Arial" w:cs="Arial"/>
          <w:lang w:val="en-US"/>
        </w:rPr>
        <w:t>..</w:t>
      </w:r>
    </w:p>
    <w:p w14:paraId="3569887C" w14:textId="77777777" w:rsidR="0003705F" w:rsidRPr="00074896" w:rsidRDefault="0003705F" w:rsidP="00840980">
      <w:pPr>
        <w:pStyle w:val="Ingenafstand"/>
        <w:ind w:left="360"/>
        <w:rPr>
          <w:rFonts w:ascii="Arial" w:hAnsi="Arial" w:cs="Arial"/>
          <w:lang w:val="en-US"/>
        </w:rPr>
      </w:pPr>
      <w:r w:rsidRPr="00074896">
        <w:rPr>
          <w:rFonts w:ascii="Arial" w:hAnsi="Arial" w:cs="Arial"/>
          <w:lang w:val="en-US"/>
        </w:rPr>
        <w:t>5.14</w:t>
      </w:r>
      <w:r w:rsidRPr="00074896">
        <w:rPr>
          <w:rFonts w:ascii="Arial" w:hAnsi="Arial" w:cs="Arial"/>
          <w:lang w:val="en-US"/>
        </w:rPr>
        <w:tab/>
        <w:t>Communication with customers and vessels</w:t>
      </w:r>
    </w:p>
    <w:p w14:paraId="3569887D" w14:textId="758D4543" w:rsidR="0003705F" w:rsidRPr="00074896" w:rsidRDefault="0003705F" w:rsidP="00840980">
      <w:pPr>
        <w:pStyle w:val="Ingenafstand"/>
        <w:ind w:left="360"/>
        <w:rPr>
          <w:rFonts w:ascii="Arial" w:hAnsi="Arial" w:cs="Arial"/>
          <w:lang w:val="en-US"/>
        </w:rPr>
      </w:pPr>
      <w:r w:rsidRPr="00074896">
        <w:rPr>
          <w:rFonts w:ascii="Arial" w:hAnsi="Arial" w:cs="Arial"/>
          <w:lang w:val="en-US"/>
        </w:rPr>
        <w:t>5.15</w:t>
      </w:r>
      <w:r w:rsidRPr="00074896">
        <w:rPr>
          <w:rFonts w:ascii="Arial" w:hAnsi="Arial" w:cs="Arial"/>
          <w:lang w:val="en-US"/>
        </w:rPr>
        <w:tab/>
        <w:t>Development and construction</w:t>
      </w:r>
      <w:r w:rsidR="00200217">
        <w:rPr>
          <w:rFonts w:ascii="Arial" w:hAnsi="Arial" w:cs="Arial"/>
          <w:lang w:val="en-US"/>
        </w:rPr>
        <w:t xml:space="preserve"> (not implemented)</w:t>
      </w:r>
      <w:r w:rsidR="00AE6FD3">
        <w:rPr>
          <w:rFonts w:ascii="Arial" w:hAnsi="Arial" w:cs="Arial"/>
          <w:lang w:val="en-US"/>
        </w:rPr>
        <w:t>.</w:t>
      </w:r>
    </w:p>
    <w:p w14:paraId="3569887E" w14:textId="054005F5" w:rsidR="0003705F" w:rsidRPr="00A96C42" w:rsidRDefault="0003705F" w:rsidP="00840980">
      <w:pPr>
        <w:pStyle w:val="Ingenafstand"/>
        <w:ind w:left="360"/>
        <w:rPr>
          <w:rFonts w:ascii="Arial" w:hAnsi="Arial" w:cs="Arial"/>
          <w:lang w:val="en-US"/>
        </w:rPr>
      </w:pPr>
      <w:r w:rsidRPr="00A96C42">
        <w:rPr>
          <w:rFonts w:ascii="Arial" w:hAnsi="Arial" w:cs="Arial"/>
          <w:lang w:val="en-US"/>
        </w:rPr>
        <w:t>5.16</w:t>
      </w:r>
      <w:r w:rsidRPr="00A96C42">
        <w:rPr>
          <w:rFonts w:ascii="Arial" w:hAnsi="Arial" w:cs="Arial"/>
          <w:lang w:val="en-US"/>
        </w:rPr>
        <w:tab/>
        <w:t>Purchase</w:t>
      </w:r>
      <w:r w:rsidR="00AE6FD3">
        <w:rPr>
          <w:rFonts w:ascii="Arial" w:hAnsi="Arial" w:cs="Arial"/>
          <w:lang w:val="en-US"/>
        </w:rPr>
        <w:t>.</w:t>
      </w:r>
    </w:p>
    <w:p w14:paraId="3569887F" w14:textId="064740E1" w:rsidR="0003705F" w:rsidRPr="00A96C42" w:rsidRDefault="0003705F" w:rsidP="00840980">
      <w:pPr>
        <w:pStyle w:val="Ingenafstand"/>
        <w:ind w:left="360"/>
        <w:rPr>
          <w:rFonts w:ascii="Arial" w:hAnsi="Arial" w:cs="Arial"/>
          <w:lang w:val="en-US"/>
        </w:rPr>
      </w:pPr>
      <w:r w:rsidRPr="00A96C42">
        <w:rPr>
          <w:rFonts w:ascii="Arial" w:hAnsi="Arial" w:cs="Arial"/>
          <w:lang w:val="en-US"/>
        </w:rPr>
        <w:t>5.17</w:t>
      </w:r>
      <w:r w:rsidRPr="00A96C42">
        <w:rPr>
          <w:rFonts w:ascii="Arial" w:hAnsi="Arial" w:cs="Arial"/>
          <w:lang w:val="en-US"/>
        </w:rPr>
        <w:tab/>
        <w:t>Inventory</w:t>
      </w:r>
      <w:r w:rsidR="00AE6FD3">
        <w:rPr>
          <w:rFonts w:ascii="Arial" w:hAnsi="Arial" w:cs="Arial"/>
          <w:lang w:val="en-US"/>
        </w:rPr>
        <w:t>.</w:t>
      </w:r>
    </w:p>
    <w:p w14:paraId="35698880" w14:textId="027BD8CE" w:rsidR="0003705F" w:rsidRPr="00A96C42" w:rsidRDefault="0003705F" w:rsidP="00840980">
      <w:pPr>
        <w:pStyle w:val="Ingenafstand"/>
        <w:ind w:left="360"/>
        <w:rPr>
          <w:rFonts w:ascii="Arial" w:hAnsi="Arial" w:cs="Arial"/>
          <w:lang w:val="en-US"/>
        </w:rPr>
      </w:pPr>
      <w:r w:rsidRPr="00A96C42">
        <w:rPr>
          <w:rFonts w:ascii="Arial" w:hAnsi="Arial" w:cs="Arial"/>
          <w:lang w:val="en-US"/>
        </w:rPr>
        <w:t>5.18</w:t>
      </w:r>
      <w:r w:rsidRPr="00A96C42">
        <w:rPr>
          <w:rFonts w:ascii="Arial" w:hAnsi="Arial" w:cs="Arial"/>
          <w:lang w:val="en-US"/>
        </w:rPr>
        <w:tab/>
        <w:t>Suppliers</w:t>
      </w:r>
      <w:r w:rsidR="00AE6FD3">
        <w:rPr>
          <w:rFonts w:ascii="Arial" w:hAnsi="Arial" w:cs="Arial"/>
          <w:lang w:val="en-US"/>
        </w:rPr>
        <w:t>.</w:t>
      </w:r>
    </w:p>
    <w:p w14:paraId="35698881" w14:textId="00842E71" w:rsidR="0003705F" w:rsidRPr="00A96C42" w:rsidRDefault="0003705F" w:rsidP="00840980">
      <w:pPr>
        <w:pStyle w:val="Ingenafstand"/>
        <w:ind w:left="360"/>
        <w:rPr>
          <w:rFonts w:ascii="Arial" w:hAnsi="Arial" w:cs="Arial"/>
          <w:lang w:val="en-US"/>
        </w:rPr>
      </w:pPr>
      <w:r w:rsidRPr="00A96C42">
        <w:rPr>
          <w:rFonts w:ascii="Arial" w:hAnsi="Arial" w:cs="Arial"/>
          <w:lang w:val="en-US"/>
        </w:rPr>
        <w:t>5.19</w:t>
      </w:r>
      <w:r w:rsidRPr="00A96C42">
        <w:rPr>
          <w:rFonts w:ascii="Arial" w:hAnsi="Arial" w:cs="Arial"/>
          <w:lang w:val="en-US"/>
        </w:rPr>
        <w:tab/>
        <w:t>IT / EDB</w:t>
      </w:r>
      <w:r w:rsidR="00AE6FD3">
        <w:rPr>
          <w:rFonts w:ascii="Arial" w:hAnsi="Arial" w:cs="Arial"/>
          <w:lang w:val="en-US"/>
        </w:rPr>
        <w:t>.</w:t>
      </w:r>
    </w:p>
    <w:p w14:paraId="35698882" w14:textId="4A3D4C47" w:rsidR="0003705F" w:rsidRPr="00A96C42" w:rsidRDefault="0003705F" w:rsidP="00840980">
      <w:pPr>
        <w:pStyle w:val="Ingenafstand"/>
        <w:ind w:left="360"/>
        <w:rPr>
          <w:rFonts w:ascii="Arial" w:hAnsi="Arial" w:cs="Arial"/>
          <w:lang w:val="en-US"/>
        </w:rPr>
      </w:pPr>
      <w:r w:rsidRPr="00A96C42">
        <w:rPr>
          <w:rFonts w:ascii="Arial" w:hAnsi="Arial" w:cs="Arial"/>
          <w:lang w:val="en-US"/>
        </w:rPr>
        <w:t>5.20</w:t>
      </w:r>
      <w:r w:rsidRPr="00A96C42">
        <w:rPr>
          <w:rFonts w:ascii="Arial" w:hAnsi="Arial" w:cs="Arial"/>
          <w:lang w:val="en-US"/>
        </w:rPr>
        <w:tab/>
        <w:t>Safety and Environment</w:t>
      </w:r>
      <w:r w:rsidR="00AE6FD3">
        <w:rPr>
          <w:rFonts w:ascii="Arial" w:hAnsi="Arial" w:cs="Arial"/>
          <w:lang w:val="en-US"/>
        </w:rPr>
        <w:t>.</w:t>
      </w:r>
    </w:p>
    <w:p w14:paraId="35698883" w14:textId="691DC269" w:rsidR="0003705F" w:rsidRPr="0094182E" w:rsidRDefault="0003705F" w:rsidP="00840980">
      <w:pPr>
        <w:pStyle w:val="Ingenafstand"/>
        <w:ind w:left="360"/>
        <w:rPr>
          <w:rFonts w:ascii="Arial" w:hAnsi="Arial" w:cs="Arial"/>
          <w:lang w:val="en-US"/>
        </w:rPr>
      </w:pPr>
      <w:r w:rsidRPr="0094182E">
        <w:rPr>
          <w:rFonts w:ascii="Arial" w:hAnsi="Arial" w:cs="Arial"/>
          <w:lang w:val="en-US"/>
        </w:rPr>
        <w:t>5.21</w:t>
      </w:r>
      <w:r w:rsidRPr="0094182E">
        <w:rPr>
          <w:rFonts w:ascii="Arial" w:hAnsi="Arial" w:cs="Arial"/>
          <w:lang w:val="en-US"/>
        </w:rPr>
        <w:tab/>
        <w:t>Non conformities and corrective actions</w:t>
      </w:r>
      <w:r w:rsidR="00AE6FD3">
        <w:rPr>
          <w:rFonts w:ascii="Arial" w:hAnsi="Arial" w:cs="Arial"/>
          <w:lang w:val="en-US"/>
        </w:rPr>
        <w:t>.</w:t>
      </w:r>
    </w:p>
    <w:p w14:paraId="35698884" w14:textId="749C396B" w:rsidR="0003705F" w:rsidRPr="00A96C42" w:rsidRDefault="0003705F" w:rsidP="00840980">
      <w:pPr>
        <w:pStyle w:val="Ingenafstand"/>
        <w:ind w:left="360"/>
        <w:rPr>
          <w:rFonts w:ascii="Arial" w:hAnsi="Arial" w:cs="Arial"/>
          <w:lang w:val="en-US"/>
        </w:rPr>
      </w:pPr>
      <w:r w:rsidRPr="00A96C42">
        <w:rPr>
          <w:rFonts w:ascii="Arial" w:hAnsi="Arial" w:cs="Arial"/>
          <w:lang w:val="en-US"/>
        </w:rPr>
        <w:t>5.22</w:t>
      </w:r>
      <w:r w:rsidRPr="00A96C42">
        <w:rPr>
          <w:rFonts w:ascii="Arial" w:hAnsi="Arial" w:cs="Arial"/>
          <w:lang w:val="en-US"/>
        </w:rPr>
        <w:tab/>
        <w:t>Audit</w:t>
      </w:r>
      <w:r w:rsidR="00AE6FD3">
        <w:rPr>
          <w:rFonts w:ascii="Arial" w:hAnsi="Arial" w:cs="Arial"/>
          <w:lang w:val="en-US"/>
        </w:rPr>
        <w:t>.</w:t>
      </w:r>
    </w:p>
    <w:p w14:paraId="35698885" w14:textId="77777777" w:rsidR="0003705F" w:rsidRPr="008C5044" w:rsidRDefault="0003705F" w:rsidP="00840980">
      <w:pPr>
        <w:pStyle w:val="Ingenafstand"/>
        <w:ind w:left="360"/>
        <w:rPr>
          <w:rFonts w:ascii="Arial" w:hAnsi="Arial" w:cs="Arial"/>
          <w:lang w:val="en-US"/>
        </w:rPr>
      </w:pPr>
    </w:p>
    <w:p w14:paraId="35698886" w14:textId="77777777" w:rsidR="0003705F" w:rsidRPr="008C5044" w:rsidRDefault="0003705F" w:rsidP="00840980">
      <w:pPr>
        <w:pStyle w:val="Ingenafstand"/>
        <w:ind w:left="360"/>
        <w:rPr>
          <w:rFonts w:ascii="Arial" w:hAnsi="Arial" w:cs="Arial"/>
          <w:lang w:val="en-US"/>
        </w:rPr>
      </w:pPr>
    </w:p>
    <w:p w14:paraId="35698887" w14:textId="77777777" w:rsidR="0003705F" w:rsidRPr="008C5044" w:rsidRDefault="0003705F">
      <w:pPr>
        <w:spacing w:after="0" w:line="240" w:lineRule="auto"/>
        <w:rPr>
          <w:rFonts w:ascii="Cambria" w:hAnsi="Cambria" w:cs="Cambria"/>
          <w:b/>
          <w:bCs/>
          <w:color w:val="365F91"/>
          <w:sz w:val="28"/>
          <w:szCs w:val="28"/>
          <w:lang w:val="en-US"/>
        </w:rPr>
      </w:pPr>
      <w:r w:rsidRPr="008C5044">
        <w:rPr>
          <w:lang w:val="en-US"/>
        </w:rPr>
        <w:br w:type="page"/>
      </w:r>
    </w:p>
    <w:p w14:paraId="3569888B" w14:textId="78D49E00" w:rsidR="0003705F" w:rsidRPr="008C5044" w:rsidRDefault="0003705F" w:rsidP="009E18A9">
      <w:pPr>
        <w:pStyle w:val="Overskrift1"/>
        <w:spacing w:after="240"/>
        <w:rPr>
          <w:sz w:val="24"/>
          <w:szCs w:val="24"/>
          <w:lang w:val="en-US"/>
        </w:rPr>
      </w:pPr>
      <w:r w:rsidRPr="008C5044">
        <w:rPr>
          <w:lang w:val="en-US"/>
        </w:rPr>
        <w:lastRenderedPageBreak/>
        <w:t>3. Quality policies</w:t>
      </w:r>
    </w:p>
    <w:p w14:paraId="3569888C" w14:textId="77777777" w:rsidR="0003705F" w:rsidRPr="0094182E" w:rsidRDefault="0003705F" w:rsidP="00E20182">
      <w:pPr>
        <w:rPr>
          <w:sz w:val="24"/>
          <w:szCs w:val="24"/>
          <w:lang w:val="en-US"/>
        </w:rPr>
      </w:pPr>
      <w:r w:rsidRPr="0094182E">
        <w:rPr>
          <w:sz w:val="24"/>
          <w:szCs w:val="24"/>
          <w:lang w:val="en-US"/>
        </w:rPr>
        <w:t>Management has elected t</w:t>
      </w:r>
      <w:r>
        <w:rPr>
          <w:sz w:val="24"/>
          <w:szCs w:val="24"/>
          <w:lang w:val="en-US"/>
        </w:rPr>
        <w:t>he</w:t>
      </w:r>
      <w:r w:rsidRPr="0094182E">
        <w:rPr>
          <w:sz w:val="24"/>
          <w:szCs w:val="24"/>
          <w:lang w:val="en-US"/>
        </w:rPr>
        <w:t xml:space="preserve"> following 3 policies th</w:t>
      </w:r>
      <w:r>
        <w:rPr>
          <w:sz w:val="24"/>
          <w:szCs w:val="24"/>
          <w:lang w:val="en-US"/>
        </w:rPr>
        <w:t xml:space="preserve">at describe the overall Quality </w:t>
      </w:r>
      <w:r w:rsidRPr="0094182E">
        <w:rPr>
          <w:sz w:val="24"/>
          <w:szCs w:val="24"/>
          <w:lang w:val="en-US"/>
        </w:rPr>
        <w:t>Management basic philoso</w:t>
      </w:r>
      <w:r>
        <w:rPr>
          <w:sz w:val="24"/>
          <w:szCs w:val="24"/>
          <w:lang w:val="en-US"/>
        </w:rPr>
        <w:t>phy and objective of FAYARD A/S</w:t>
      </w:r>
      <w:r w:rsidRPr="0094182E">
        <w:rPr>
          <w:sz w:val="24"/>
          <w:szCs w:val="24"/>
          <w:lang w:val="en-US"/>
        </w:rPr>
        <w:t>:</w:t>
      </w:r>
    </w:p>
    <w:p w14:paraId="3569888D" w14:textId="67C42DEB" w:rsidR="0003705F" w:rsidRDefault="00D12B55" w:rsidP="0090288A">
      <w:pPr>
        <w:pStyle w:val="Ingenafstand"/>
        <w:spacing w:line="360" w:lineRule="auto"/>
        <w:ind w:left="360" w:firstLine="944"/>
        <w:rPr>
          <w:b/>
          <w:bCs/>
          <w:sz w:val="24"/>
          <w:szCs w:val="24"/>
          <w:lang w:val="en-US"/>
        </w:rPr>
      </w:pPr>
      <w:r>
        <w:rPr>
          <w:b/>
          <w:bCs/>
          <w:sz w:val="24"/>
          <w:szCs w:val="24"/>
          <w:lang w:val="en-US"/>
        </w:rPr>
        <w:t xml:space="preserve">3.1  </w:t>
      </w:r>
      <w:r w:rsidR="0003705F" w:rsidRPr="00E338FC">
        <w:rPr>
          <w:b/>
          <w:bCs/>
          <w:sz w:val="24"/>
          <w:szCs w:val="24"/>
          <w:lang w:val="en-US"/>
        </w:rPr>
        <w:t>S</w:t>
      </w:r>
      <w:r w:rsidR="0003705F">
        <w:rPr>
          <w:b/>
          <w:bCs/>
          <w:sz w:val="24"/>
          <w:szCs w:val="24"/>
          <w:lang w:val="en-US"/>
        </w:rPr>
        <w:t>afety policy</w:t>
      </w:r>
    </w:p>
    <w:p w14:paraId="3569888E" w14:textId="336A44D2" w:rsidR="00936C3B" w:rsidRDefault="00936C3B" w:rsidP="00936C3B">
      <w:pPr>
        <w:pStyle w:val="Ingenafstand"/>
        <w:rPr>
          <w:rFonts w:ascii="Arial" w:hAnsi="Arial" w:cs="Arial"/>
          <w:lang w:val="en-US"/>
        </w:rPr>
      </w:pPr>
      <w:r w:rsidRPr="002665BA">
        <w:rPr>
          <w:rFonts w:ascii="Arial" w:hAnsi="Arial" w:cs="Arial"/>
          <w:lang w:val="en-US"/>
        </w:rPr>
        <w:t>The goal of</w:t>
      </w:r>
      <w:r w:rsidR="001019D8">
        <w:rPr>
          <w:rFonts w:ascii="Arial" w:hAnsi="Arial" w:cs="Arial"/>
          <w:lang w:val="en-US"/>
        </w:rPr>
        <w:t xml:space="preserve"> </w:t>
      </w:r>
      <w:r w:rsidRPr="002665BA">
        <w:rPr>
          <w:rFonts w:ascii="Arial" w:hAnsi="Arial" w:cs="Arial"/>
          <w:lang w:val="en-US"/>
        </w:rPr>
        <w:t>FAYARD</w:t>
      </w:r>
      <w:r w:rsidR="001019D8">
        <w:rPr>
          <w:rFonts w:ascii="Arial" w:hAnsi="Arial" w:cs="Arial"/>
          <w:lang w:val="en-US"/>
        </w:rPr>
        <w:t xml:space="preserve"> A/S</w:t>
      </w:r>
      <w:r w:rsidRPr="002665BA">
        <w:rPr>
          <w:rFonts w:ascii="Arial" w:hAnsi="Arial" w:cs="Arial"/>
          <w:lang w:val="en-US"/>
        </w:rPr>
        <w:t xml:space="preserve"> is to </w:t>
      </w:r>
      <w:r>
        <w:rPr>
          <w:rFonts w:ascii="Arial" w:hAnsi="Arial" w:cs="Arial"/>
          <w:lang w:val="en-US"/>
        </w:rPr>
        <w:t xml:space="preserve">achieve </w:t>
      </w:r>
      <w:r w:rsidRPr="002665BA">
        <w:rPr>
          <w:rFonts w:ascii="Arial" w:hAnsi="Arial" w:cs="Arial"/>
          <w:lang w:val="en-US"/>
        </w:rPr>
        <w:t xml:space="preserve">zero </w:t>
      </w:r>
      <w:r>
        <w:rPr>
          <w:rFonts w:ascii="Arial" w:hAnsi="Arial" w:cs="Arial"/>
          <w:lang w:val="en-US"/>
        </w:rPr>
        <w:t>occupational injuries and illnesses</w:t>
      </w:r>
      <w:r w:rsidRPr="002665BA">
        <w:rPr>
          <w:rFonts w:ascii="Arial" w:hAnsi="Arial" w:cs="Arial"/>
          <w:lang w:val="en-US"/>
        </w:rPr>
        <w:t xml:space="preserve"> by continuously improving</w:t>
      </w:r>
      <w:r>
        <w:rPr>
          <w:rFonts w:ascii="Arial" w:hAnsi="Arial" w:cs="Arial"/>
          <w:lang w:val="en-US"/>
        </w:rPr>
        <w:t xml:space="preserve"> its prevention practices, awareness and controls.</w:t>
      </w:r>
    </w:p>
    <w:p w14:paraId="3569888F" w14:textId="77777777" w:rsidR="00936C3B" w:rsidRPr="00E338FC" w:rsidRDefault="00936C3B" w:rsidP="0090288A">
      <w:pPr>
        <w:pStyle w:val="Ingenafstand"/>
        <w:spacing w:line="360" w:lineRule="auto"/>
        <w:ind w:left="360" w:firstLine="944"/>
        <w:rPr>
          <w:b/>
          <w:bCs/>
          <w:sz w:val="24"/>
          <w:szCs w:val="24"/>
          <w:lang w:val="en-US"/>
        </w:rPr>
      </w:pPr>
    </w:p>
    <w:p w14:paraId="35698890" w14:textId="2153B077" w:rsidR="0003705F" w:rsidRDefault="0003705F" w:rsidP="0090288A">
      <w:pPr>
        <w:pStyle w:val="Ingenafstand"/>
        <w:spacing w:line="360" w:lineRule="auto"/>
        <w:ind w:left="360"/>
        <w:rPr>
          <w:b/>
          <w:bCs/>
          <w:sz w:val="24"/>
          <w:szCs w:val="24"/>
          <w:lang w:val="en-US"/>
        </w:rPr>
      </w:pPr>
      <w:r w:rsidRPr="00E338FC">
        <w:rPr>
          <w:b/>
          <w:bCs/>
          <w:sz w:val="24"/>
          <w:szCs w:val="24"/>
          <w:lang w:val="en-US"/>
        </w:rPr>
        <w:tab/>
      </w:r>
      <w:r w:rsidR="00D12B55">
        <w:rPr>
          <w:b/>
          <w:bCs/>
          <w:sz w:val="24"/>
          <w:szCs w:val="24"/>
          <w:lang w:val="en-US"/>
        </w:rPr>
        <w:t xml:space="preserve">3.2   </w:t>
      </w:r>
      <w:r>
        <w:rPr>
          <w:b/>
          <w:bCs/>
          <w:sz w:val="24"/>
          <w:szCs w:val="24"/>
          <w:lang w:val="en-US"/>
        </w:rPr>
        <w:t>Environment protection policy</w:t>
      </w:r>
    </w:p>
    <w:p w14:paraId="1DF41682" w14:textId="77777777" w:rsidR="009E18A9" w:rsidRDefault="009E18A9" w:rsidP="009E18A9">
      <w:pPr>
        <w:rPr>
          <w:rFonts w:ascii="Arial" w:hAnsi="Arial" w:cs="Arial"/>
          <w:lang w:val="en-US"/>
        </w:rPr>
      </w:pPr>
      <w:r>
        <w:rPr>
          <w:rFonts w:ascii="Arial" w:hAnsi="Arial" w:cs="Arial"/>
          <w:lang w:val="en-US"/>
        </w:rPr>
        <w:t>Fredericia Shipyard A/S was founded in 1916, the name is now changed to FAYARD A/S and is owned by the Andersen family.</w:t>
      </w:r>
    </w:p>
    <w:p w14:paraId="38104607" w14:textId="77777777" w:rsidR="009E18A9" w:rsidRDefault="009E18A9" w:rsidP="009E18A9">
      <w:pPr>
        <w:rPr>
          <w:rStyle w:val="hps"/>
          <w:rFonts w:ascii="Arial" w:hAnsi="Arial" w:cs="Arial"/>
          <w:color w:val="222222"/>
          <w:lang w:val="en"/>
        </w:rPr>
      </w:pPr>
      <w:r>
        <w:rPr>
          <w:rStyle w:val="hps"/>
          <w:rFonts w:ascii="Arial" w:hAnsi="Arial" w:cs="Arial"/>
          <w:color w:val="222222"/>
          <w:lang w:val="en"/>
        </w:rPr>
        <w:t>Fayard</w:t>
      </w:r>
      <w:r>
        <w:rPr>
          <w:rFonts w:ascii="Arial" w:hAnsi="Arial" w:cs="Arial"/>
          <w:color w:val="222222"/>
          <w:lang w:val="en"/>
        </w:rPr>
        <w:t xml:space="preserve"> </w:t>
      </w:r>
      <w:r>
        <w:rPr>
          <w:rStyle w:val="hps"/>
          <w:rFonts w:ascii="Arial" w:hAnsi="Arial" w:cs="Arial"/>
          <w:color w:val="222222"/>
          <w:lang w:val="en"/>
        </w:rPr>
        <w:t>A /</w:t>
      </w:r>
      <w:r>
        <w:rPr>
          <w:rFonts w:ascii="Arial" w:hAnsi="Arial" w:cs="Arial"/>
          <w:color w:val="222222"/>
          <w:lang w:val="en"/>
        </w:rPr>
        <w:t xml:space="preserve"> </w:t>
      </w:r>
      <w:r>
        <w:rPr>
          <w:rStyle w:val="hps"/>
          <w:rFonts w:ascii="Arial" w:hAnsi="Arial" w:cs="Arial"/>
          <w:color w:val="222222"/>
          <w:lang w:val="en"/>
        </w:rPr>
        <w:t>S</w:t>
      </w:r>
      <w:r>
        <w:rPr>
          <w:rFonts w:ascii="Arial" w:hAnsi="Arial" w:cs="Arial"/>
          <w:color w:val="222222"/>
          <w:lang w:val="en"/>
        </w:rPr>
        <w:t xml:space="preserve"> </w:t>
      </w:r>
      <w:r>
        <w:rPr>
          <w:rStyle w:val="hps"/>
          <w:rFonts w:ascii="Arial" w:hAnsi="Arial" w:cs="Arial"/>
          <w:color w:val="222222"/>
          <w:lang w:val="en"/>
        </w:rPr>
        <w:t>is Denmark's largest</w:t>
      </w:r>
      <w:r>
        <w:rPr>
          <w:rFonts w:ascii="Arial" w:hAnsi="Arial" w:cs="Arial"/>
          <w:color w:val="222222"/>
          <w:lang w:val="en"/>
        </w:rPr>
        <w:t xml:space="preserve"> </w:t>
      </w:r>
      <w:r>
        <w:rPr>
          <w:rStyle w:val="hps"/>
          <w:rFonts w:ascii="Arial" w:hAnsi="Arial" w:cs="Arial"/>
          <w:color w:val="222222"/>
          <w:lang w:val="en"/>
        </w:rPr>
        <w:t>repair yard.</w:t>
      </w:r>
      <w:r>
        <w:rPr>
          <w:rFonts w:ascii="Arial" w:hAnsi="Arial" w:cs="Arial"/>
          <w:color w:val="222222"/>
          <w:lang w:val="en"/>
        </w:rPr>
        <w:t xml:space="preserve"> O</w:t>
      </w:r>
      <w:r>
        <w:rPr>
          <w:rStyle w:val="hps"/>
          <w:rFonts w:ascii="Arial" w:hAnsi="Arial" w:cs="Arial"/>
          <w:color w:val="222222"/>
          <w:lang w:val="en"/>
        </w:rPr>
        <w:t>ur</w:t>
      </w:r>
      <w:r>
        <w:rPr>
          <w:rFonts w:ascii="Arial" w:hAnsi="Arial" w:cs="Arial"/>
          <w:color w:val="222222"/>
          <w:lang w:val="en"/>
        </w:rPr>
        <w:t xml:space="preserve"> </w:t>
      </w:r>
      <w:r>
        <w:rPr>
          <w:rStyle w:val="hps"/>
          <w:rFonts w:ascii="Arial" w:hAnsi="Arial" w:cs="Arial"/>
          <w:color w:val="222222"/>
          <w:lang w:val="en"/>
        </w:rPr>
        <w:t>primary task</w:t>
      </w:r>
      <w:r>
        <w:rPr>
          <w:rFonts w:ascii="Arial" w:hAnsi="Arial" w:cs="Arial"/>
          <w:color w:val="222222"/>
          <w:lang w:val="en"/>
        </w:rPr>
        <w:t xml:space="preserve"> </w:t>
      </w:r>
      <w:r>
        <w:rPr>
          <w:rStyle w:val="hps"/>
          <w:rFonts w:ascii="Arial" w:hAnsi="Arial" w:cs="Arial"/>
          <w:color w:val="222222"/>
          <w:lang w:val="en"/>
        </w:rPr>
        <w:t>is the repair</w:t>
      </w:r>
      <w:r>
        <w:rPr>
          <w:rFonts w:ascii="Arial" w:hAnsi="Arial" w:cs="Arial"/>
          <w:color w:val="222222"/>
          <w:lang w:val="en"/>
        </w:rPr>
        <w:t xml:space="preserve">, maintenance and </w:t>
      </w:r>
      <w:r>
        <w:rPr>
          <w:rStyle w:val="hps"/>
          <w:rFonts w:ascii="Arial" w:hAnsi="Arial" w:cs="Arial"/>
          <w:color w:val="222222"/>
          <w:lang w:val="en"/>
        </w:rPr>
        <w:t>conversion of ships</w:t>
      </w:r>
      <w:r>
        <w:rPr>
          <w:rFonts w:ascii="Arial" w:hAnsi="Arial" w:cs="Arial"/>
          <w:color w:val="222222"/>
          <w:lang w:val="en"/>
        </w:rPr>
        <w:t xml:space="preserve">. </w:t>
      </w:r>
      <w:r>
        <w:rPr>
          <w:rStyle w:val="hps"/>
          <w:rFonts w:ascii="Arial" w:hAnsi="Arial" w:cs="Arial"/>
          <w:color w:val="222222"/>
          <w:lang w:val="en"/>
        </w:rPr>
        <w:t>We have 4</w:t>
      </w:r>
      <w:r>
        <w:rPr>
          <w:rFonts w:ascii="Arial" w:hAnsi="Arial" w:cs="Arial"/>
          <w:color w:val="222222"/>
          <w:lang w:val="en"/>
        </w:rPr>
        <w:t xml:space="preserve"> </w:t>
      </w:r>
      <w:r>
        <w:rPr>
          <w:rStyle w:val="hps"/>
          <w:rFonts w:ascii="Arial" w:hAnsi="Arial" w:cs="Arial"/>
          <w:color w:val="222222"/>
          <w:lang w:val="en"/>
        </w:rPr>
        <w:t>dry docks</w:t>
      </w:r>
      <w:r>
        <w:rPr>
          <w:rFonts w:ascii="Arial" w:hAnsi="Arial" w:cs="Arial"/>
          <w:color w:val="222222"/>
          <w:lang w:val="en"/>
        </w:rPr>
        <w:t xml:space="preserve"> </w:t>
      </w:r>
      <w:r>
        <w:rPr>
          <w:rStyle w:val="hps"/>
          <w:rFonts w:ascii="Arial" w:hAnsi="Arial" w:cs="Arial"/>
          <w:color w:val="222222"/>
          <w:lang w:val="en"/>
        </w:rPr>
        <w:t>and</w:t>
      </w:r>
      <w:r>
        <w:rPr>
          <w:rFonts w:ascii="Arial" w:hAnsi="Arial" w:cs="Arial"/>
          <w:color w:val="222222"/>
          <w:lang w:val="en"/>
        </w:rPr>
        <w:t xml:space="preserve"> </w:t>
      </w:r>
      <w:r>
        <w:rPr>
          <w:rStyle w:val="hps"/>
          <w:rFonts w:ascii="Arial" w:hAnsi="Arial" w:cs="Arial"/>
          <w:color w:val="222222"/>
          <w:lang w:val="en"/>
        </w:rPr>
        <w:t>associated buildings</w:t>
      </w:r>
      <w:r>
        <w:rPr>
          <w:rFonts w:ascii="Arial" w:hAnsi="Arial" w:cs="Arial"/>
          <w:color w:val="222222"/>
          <w:lang w:val="en"/>
        </w:rPr>
        <w:t xml:space="preserve">, </w:t>
      </w:r>
      <w:r>
        <w:rPr>
          <w:rStyle w:val="hps"/>
          <w:rFonts w:ascii="Arial" w:hAnsi="Arial" w:cs="Arial"/>
          <w:color w:val="222222"/>
          <w:lang w:val="en"/>
        </w:rPr>
        <w:t>cranes and</w:t>
      </w:r>
      <w:r>
        <w:rPr>
          <w:rFonts w:ascii="Arial" w:hAnsi="Arial" w:cs="Arial"/>
          <w:color w:val="222222"/>
          <w:lang w:val="en"/>
        </w:rPr>
        <w:t xml:space="preserve"> </w:t>
      </w:r>
      <w:r>
        <w:rPr>
          <w:rStyle w:val="hps"/>
          <w:rFonts w:ascii="Arial" w:hAnsi="Arial" w:cs="Arial"/>
          <w:color w:val="222222"/>
          <w:lang w:val="en"/>
        </w:rPr>
        <w:t>equipment</w:t>
      </w:r>
      <w:r>
        <w:rPr>
          <w:rFonts w:ascii="Arial" w:hAnsi="Arial" w:cs="Arial"/>
          <w:color w:val="222222"/>
          <w:lang w:val="en"/>
        </w:rPr>
        <w:t xml:space="preserve"> </w:t>
      </w:r>
      <w:r>
        <w:rPr>
          <w:rStyle w:val="hps"/>
          <w:rFonts w:ascii="Arial" w:hAnsi="Arial" w:cs="Arial"/>
          <w:color w:val="222222"/>
          <w:lang w:val="en"/>
        </w:rPr>
        <w:t>that form the basis</w:t>
      </w:r>
      <w:r>
        <w:rPr>
          <w:rFonts w:ascii="Arial" w:hAnsi="Arial" w:cs="Arial"/>
          <w:color w:val="222222"/>
          <w:lang w:val="en"/>
        </w:rPr>
        <w:t xml:space="preserve"> </w:t>
      </w:r>
      <w:r>
        <w:rPr>
          <w:rStyle w:val="hps"/>
          <w:rFonts w:ascii="Arial" w:hAnsi="Arial" w:cs="Arial"/>
          <w:color w:val="222222"/>
          <w:lang w:val="en"/>
        </w:rPr>
        <w:t>for</w:t>
      </w:r>
      <w:r>
        <w:rPr>
          <w:rFonts w:ascii="Arial" w:hAnsi="Arial" w:cs="Arial"/>
          <w:color w:val="222222"/>
          <w:lang w:val="en"/>
        </w:rPr>
        <w:t xml:space="preserve"> </w:t>
      </w:r>
      <w:r>
        <w:rPr>
          <w:rStyle w:val="hps"/>
          <w:rFonts w:ascii="Arial" w:hAnsi="Arial" w:cs="Arial"/>
          <w:color w:val="222222"/>
          <w:lang w:val="en"/>
        </w:rPr>
        <w:t>carrying out our</w:t>
      </w:r>
      <w:r>
        <w:rPr>
          <w:rFonts w:ascii="Arial" w:hAnsi="Arial" w:cs="Arial"/>
          <w:color w:val="222222"/>
          <w:lang w:val="en"/>
        </w:rPr>
        <w:t xml:space="preserve"> </w:t>
      </w:r>
      <w:r>
        <w:rPr>
          <w:rStyle w:val="hps"/>
          <w:rFonts w:ascii="Arial" w:hAnsi="Arial" w:cs="Arial"/>
          <w:color w:val="222222"/>
          <w:lang w:val="en"/>
        </w:rPr>
        <w:t>work.</w:t>
      </w:r>
    </w:p>
    <w:p w14:paraId="635B5B59" w14:textId="77777777" w:rsidR="009E18A9" w:rsidRDefault="009E18A9" w:rsidP="009E18A9">
      <w:pPr>
        <w:rPr>
          <w:rStyle w:val="hps"/>
          <w:rFonts w:ascii="Arial" w:hAnsi="Arial" w:cs="Arial"/>
          <w:color w:val="222222"/>
          <w:lang w:val="en"/>
        </w:rPr>
      </w:pPr>
      <w:r>
        <w:rPr>
          <w:rStyle w:val="hps"/>
          <w:rFonts w:ascii="Arial" w:hAnsi="Arial" w:cs="Arial"/>
          <w:color w:val="222222"/>
          <w:lang w:val="en"/>
        </w:rPr>
        <w:t>FAYARD</w:t>
      </w:r>
      <w:r>
        <w:rPr>
          <w:rFonts w:ascii="Arial" w:hAnsi="Arial" w:cs="Arial"/>
          <w:color w:val="222222"/>
          <w:lang w:val="en"/>
        </w:rPr>
        <w:t xml:space="preserve"> </w:t>
      </w:r>
      <w:r>
        <w:rPr>
          <w:rStyle w:val="hps"/>
          <w:rFonts w:ascii="Arial" w:hAnsi="Arial" w:cs="Arial"/>
          <w:color w:val="222222"/>
          <w:lang w:val="en"/>
        </w:rPr>
        <w:t>A /</w:t>
      </w:r>
      <w:r>
        <w:rPr>
          <w:rFonts w:ascii="Arial" w:hAnsi="Arial" w:cs="Arial"/>
          <w:color w:val="222222"/>
          <w:lang w:val="en"/>
        </w:rPr>
        <w:t xml:space="preserve"> </w:t>
      </w:r>
      <w:r>
        <w:rPr>
          <w:rStyle w:val="hps"/>
          <w:rFonts w:ascii="Arial" w:hAnsi="Arial" w:cs="Arial"/>
          <w:color w:val="222222"/>
          <w:lang w:val="en"/>
        </w:rPr>
        <w:t>S</w:t>
      </w:r>
      <w:r>
        <w:rPr>
          <w:rFonts w:ascii="Arial" w:hAnsi="Arial" w:cs="Arial"/>
          <w:color w:val="222222"/>
          <w:lang w:val="en"/>
        </w:rPr>
        <w:t xml:space="preserve"> </w:t>
      </w:r>
      <w:r>
        <w:rPr>
          <w:rStyle w:val="hps"/>
          <w:rFonts w:ascii="Arial" w:hAnsi="Arial" w:cs="Arial"/>
          <w:color w:val="222222"/>
          <w:lang w:val="en"/>
        </w:rPr>
        <w:t>aims to</w:t>
      </w:r>
      <w:r>
        <w:rPr>
          <w:rFonts w:ascii="Arial" w:hAnsi="Arial" w:cs="Arial"/>
          <w:color w:val="222222"/>
          <w:lang w:val="en"/>
        </w:rPr>
        <w:t xml:space="preserve"> </w:t>
      </w:r>
      <w:r>
        <w:rPr>
          <w:rStyle w:val="hps"/>
          <w:rFonts w:ascii="Arial" w:hAnsi="Arial" w:cs="Arial"/>
          <w:color w:val="222222"/>
          <w:lang w:val="en"/>
        </w:rPr>
        <w:t>be the</w:t>
      </w:r>
      <w:r>
        <w:rPr>
          <w:rFonts w:ascii="Arial" w:hAnsi="Arial" w:cs="Arial"/>
          <w:color w:val="222222"/>
          <w:lang w:val="en"/>
        </w:rPr>
        <w:t xml:space="preserve"> leading shipyard in the </w:t>
      </w:r>
      <w:r>
        <w:rPr>
          <w:rStyle w:val="hps"/>
          <w:rFonts w:ascii="Arial" w:hAnsi="Arial" w:cs="Arial"/>
          <w:color w:val="222222"/>
          <w:lang w:val="en"/>
        </w:rPr>
        <w:t>Northern Europe</w:t>
      </w:r>
      <w:r>
        <w:rPr>
          <w:rFonts w:ascii="Arial" w:hAnsi="Arial" w:cs="Arial"/>
          <w:color w:val="222222"/>
          <w:lang w:val="en"/>
        </w:rPr>
        <w:t xml:space="preserve"> market </w:t>
      </w:r>
      <w:r>
        <w:rPr>
          <w:rStyle w:val="hps"/>
          <w:rFonts w:ascii="Arial" w:hAnsi="Arial" w:cs="Arial"/>
          <w:color w:val="222222"/>
          <w:lang w:val="en"/>
        </w:rPr>
        <w:t>for</w:t>
      </w:r>
      <w:r>
        <w:rPr>
          <w:rFonts w:ascii="Arial" w:hAnsi="Arial" w:cs="Arial"/>
          <w:color w:val="222222"/>
          <w:lang w:val="en"/>
        </w:rPr>
        <w:t xml:space="preserve"> </w:t>
      </w:r>
      <w:r>
        <w:rPr>
          <w:rStyle w:val="hps"/>
          <w:rFonts w:ascii="Arial" w:hAnsi="Arial" w:cs="Arial"/>
          <w:color w:val="222222"/>
          <w:lang w:val="en"/>
        </w:rPr>
        <w:t>repair</w:t>
      </w:r>
      <w:r>
        <w:rPr>
          <w:rFonts w:ascii="Arial" w:hAnsi="Arial" w:cs="Arial"/>
          <w:color w:val="222222"/>
          <w:lang w:val="en"/>
        </w:rPr>
        <w:t xml:space="preserve">, maintenance and </w:t>
      </w:r>
      <w:r>
        <w:rPr>
          <w:rStyle w:val="hps"/>
          <w:rFonts w:ascii="Arial" w:hAnsi="Arial" w:cs="Arial"/>
          <w:color w:val="222222"/>
          <w:lang w:val="en"/>
        </w:rPr>
        <w:t>conversion of ships</w:t>
      </w:r>
      <w:r>
        <w:rPr>
          <w:rFonts w:ascii="Arial" w:hAnsi="Arial" w:cs="Arial"/>
          <w:color w:val="222222"/>
          <w:lang w:val="en"/>
        </w:rPr>
        <w:t xml:space="preserve"> </w:t>
      </w:r>
      <w:r>
        <w:rPr>
          <w:rStyle w:val="hps"/>
          <w:rFonts w:ascii="Arial" w:hAnsi="Arial" w:cs="Arial"/>
          <w:color w:val="222222"/>
          <w:lang w:val="en"/>
        </w:rPr>
        <w:t>by leading the way</w:t>
      </w:r>
      <w:r>
        <w:rPr>
          <w:rFonts w:ascii="Arial" w:hAnsi="Arial" w:cs="Arial"/>
          <w:color w:val="222222"/>
          <w:lang w:val="en"/>
        </w:rPr>
        <w:t xml:space="preserve"> </w:t>
      </w:r>
      <w:r>
        <w:rPr>
          <w:rStyle w:val="hps"/>
          <w:rFonts w:ascii="Arial" w:hAnsi="Arial" w:cs="Arial"/>
          <w:color w:val="222222"/>
          <w:lang w:val="en"/>
        </w:rPr>
        <w:t>with</w:t>
      </w:r>
      <w:r>
        <w:rPr>
          <w:rFonts w:ascii="Arial" w:hAnsi="Arial" w:cs="Arial"/>
          <w:color w:val="222222"/>
          <w:lang w:val="en"/>
        </w:rPr>
        <w:t xml:space="preserve"> </w:t>
      </w:r>
      <w:r>
        <w:rPr>
          <w:rStyle w:val="hps"/>
          <w:rFonts w:ascii="Arial" w:hAnsi="Arial" w:cs="Arial"/>
          <w:color w:val="222222"/>
          <w:lang w:val="en"/>
        </w:rPr>
        <w:t>the use of new</w:t>
      </w:r>
      <w:r>
        <w:rPr>
          <w:rFonts w:ascii="Arial" w:hAnsi="Arial" w:cs="Arial"/>
          <w:color w:val="222222"/>
          <w:lang w:val="en"/>
        </w:rPr>
        <w:t xml:space="preserve"> </w:t>
      </w:r>
      <w:r>
        <w:rPr>
          <w:rStyle w:val="hps"/>
          <w:rFonts w:ascii="Arial" w:hAnsi="Arial" w:cs="Arial"/>
          <w:color w:val="222222"/>
          <w:lang w:val="en"/>
        </w:rPr>
        <w:t>technology to protect the</w:t>
      </w:r>
      <w:r>
        <w:rPr>
          <w:rFonts w:ascii="Arial" w:hAnsi="Arial" w:cs="Arial"/>
          <w:color w:val="222222"/>
          <w:lang w:val="en"/>
        </w:rPr>
        <w:t xml:space="preserve"> </w:t>
      </w:r>
      <w:r>
        <w:rPr>
          <w:rStyle w:val="hps"/>
          <w:rFonts w:ascii="Arial" w:hAnsi="Arial" w:cs="Arial"/>
          <w:color w:val="222222"/>
          <w:lang w:val="en"/>
        </w:rPr>
        <w:t>environment as much as</w:t>
      </w:r>
      <w:r>
        <w:rPr>
          <w:rFonts w:ascii="Arial" w:hAnsi="Arial" w:cs="Arial"/>
          <w:color w:val="222222"/>
          <w:lang w:val="en"/>
        </w:rPr>
        <w:t xml:space="preserve"> </w:t>
      </w:r>
      <w:r>
        <w:rPr>
          <w:rStyle w:val="hps"/>
          <w:rFonts w:ascii="Arial" w:hAnsi="Arial" w:cs="Arial"/>
          <w:color w:val="222222"/>
          <w:lang w:val="en"/>
        </w:rPr>
        <w:t>possible.</w:t>
      </w:r>
    </w:p>
    <w:p w14:paraId="42CC593F" w14:textId="77777777" w:rsidR="009E18A9" w:rsidRPr="00EC11D0" w:rsidRDefault="009E18A9" w:rsidP="009E18A9">
      <w:pPr>
        <w:rPr>
          <w:rFonts w:ascii="Arial" w:hAnsi="Arial" w:cs="Arial"/>
          <w:lang w:val="en-US"/>
        </w:rPr>
      </w:pPr>
      <w:r>
        <w:rPr>
          <w:rStyle w:val="hps"/>
          <w:rFonts w:ascii="Arial" w:hAnsi="Arial" w:cs="Arial"/>
          <w:color w:val="222222"/>
          <w:lang w:val="en"/>
        </w:rPr>
        <w:t>We</w:t>
      </w:r>
      <w:r>
        <w:rPr>
          <w:rFonts w:ascii="Arial" w:hAnsi="Arial" w:cs="Arial"/>
          <w:color w:val="222222"/>
          <w:lang w:val="en"/>
        </w:rPr>
        <w:t xml:space="preserve"> </w:t>
      </w:r>
      <w:r>
        <w:rPr>
          <w:rStyle w:val="hps"/>
          <w:rFonts w:ascii="Arial" w:hAnsi="Arial" w:cs="Arial"/>
          <w:color w:val="222222"/>
          <w:lang w:val="en"/>
        </w:rPr>
        <w:t>will continually</w:t>
      </w:r>
      <w:r>
        <w:rPr>
          <w:rFonts w:ascii="Arial" w:hAnsi="Arial" w:cs="Arial"/>
          <w:color w:val="222222"/>
          <w:lang w:val="en"/>
        </w:rPr>
        <w:t xml:space="preserve"> </w:t>
      </w:r>
      <w:r>
        <w:rPr>
          <w:rStyle w:val="hps"/>
          <w:rFonts w:ascii="Arial" w:hAnsi="Arial" w:cs="Arial"/>
          <w:color w:val="222222"/>
          <w:lang w:val="en"/>
        </w:rPr>
        <w:t>work to reduce</w:t>
      </w:r>
      <w:r>
        <w:rPr>
          <w:rFonts w:ascii="Arial" w:hAnsi="Arial" w:cs="Arial"/>
          <w:color w:val="222222"/>
          <w:lang w:val="en"/>
        </w:rPr>
        <w:t xml:space="preserve"> </w:t>
      </w:r>
      <w:r>
        <w:rPr>
          <w:rStyle w:val="hps"/>
          <w:rFonts w:ascii="Arial" w:hAnsi="Arial" w:cs="Arial"/>
          <w:color w:val="222222"/>
          <w:lang w:val="en"/>
        </w:rPr>
        <w:t>the environmental impact of</w:t>
      </w:r>
      <w:r>
        <w:rPr>
          <w:rFonts w:ascii="Arial" w:hAnsi="Arial" w:cs="Arial"/>
          <w:color w:val="222222"/>
          <w:lang w:val="en"/>
        </w:rPr>
        <w:t xml:space="preserve"> </w:t>
      </w:r>
      <w:r>
        <w:rPr>
          <w:rStyle w:val="hps"/>
          <w:rFonts w:ascii="Arial" w:hAnsi="Arial" w:cs="Arial"/>
          <w:color w:val="222222"/>
          <w:lang w:val="en"/>
        </w:rPr>
        <w:t>our operations</w:t>
      </w:r>
      <w:r>
        <w:rPr>
          <w:rFonts w:ascii="Arial" w:hAnsi="Arial" w:cs="Arial"/>
          <w:color w:val="222222"/>
          <w:lang w:val="en"/>
        </w:rPr>
        <w:t xml:space="preserve">. </w:t>
      </w:r>
      <w:r>
        <w:rPr>
          <w:rStyle w:val="hps"/>
          <w:rFonts w:ascii="Arial" w:hAnsi="Arial" w:cs="Arial"/>
          <w:color w:val="222222"/>
          <w:lang w:val="en"/>
        </w:rPr>
        <w:t>We will do this</w:t>
      </w:r>
      <w:r>
        <w:rPr>
          <w:rFonts w:ascii="Arial" w:hAnsi="Arial" w:cs="Arial"/>
          <w:color w:val="222222"/>
          <w:lang w:val="en"/>
        </w:rPr>
        <w:t xml:space="preserve"> </w:t>
      </w:r>
      <w:r>
        <w:rPr>
          <w:rStyle w:val="hps"/>
          <w:rFonts w:ascii="Arial" w:hAnsi="Arial" w:cs="Arial"/>
          <w:color w:val="222222"/>
          <w:lang w:val="en"/>
        </w:rPr>
        <w:t>by ensuring</w:t>
      </w:r>
      <w:r>
        <w:rPr>
          <w:rFonts w:ascii="Arial" w:hAnsi="Arial" w:cs="Arial"/>
          <w:color w:val="222222"/>
          <w:lang w:val="en"/>
        </w:rPr>
        <w:t xml:space="preserve"> </w:t>
      </w:r>
      <w:r>
        <w:rPr>
          <w:rStyle w:val="hps"/>
          <w:rFonts w:ascii="Arial" w:hAnsi="Arial" w:cs="Arial"/>
          <w:color w:val="222222"/>
          <w:lang w:val="en"/>
        </w:rPr>
        <w:t>optimal</w:t>
      </w:r>
      <w:r>
        <w:rPr>
          <w:rFonts w:ascii="Arial" w:hAnsi="Arial" w:cs="Arial"/>
          <w:color w:val="222222"/>
          <w:lang w:val="en"/>
        </w:rPr>
        <w:t xml:space="preserve"> </w:t>
      </w:r>
      <w:r>
        <w:rPr>
          <w:rStyle w:val="hps"/>
          <w:rFonts w:ascii="Arial" w:hAnsi="Arial" w:cs="Arial"/>
          <w:color w:val="222222"/>
          <w:lang w:val="en"/>
        </w:rPr>
        <w:t>utilization of resources and</w:t>
      </w:r>
      <w:r>
        <w:rPr>
          <w:rFonts w:ascii="Arial" w:hAnsi="Arial" w:cs="Arial"/>
          <w:color w:val="222222"/>
          <w:lang w:val="en"/>
        </w:rPr>
        <w:t xml:space="preserve"> </w:t>
      </w:r>
      <w:r>
        <w:rPr>
          <w:rStyle w:val="hps"/>
          <w:rFonts w:ascii="Arial" w:hAnsi="Arial" w:cs="Arial"/>
          <w:color w:val="222222"/>
          <w:lang w:val="en"/>
        </w:rPr>
        <w:t>reducing the strain on</w:t>
      </w:r>
      <w:r>
        <w:rPr>
          <w:rFonts w:ascii="Arial" w:hAnsi="Arial" w:cs="Arial"/>
          <w:color w:val="222222"/>
          <w:lang w:val="en"/>
        </w:rPr>
        <w:t xml:space="preserve"> </w:t>
      </w:r>
      <w:r>
        <w:rPr>
          <w:rStyle w:val="hps"/>
          <w:rFonts w:ascii="Arial" w:hAnsi="Arial" w:cs="Arial"/>
          <w:color w:val="222222"/>
          <w:lang w:val="en"/>
        </w:rPr>
        <w:t>the environment</w:t>
      </w:r>
      <w:r>
        <w:rPr>
          <w:rFonts w:ascii="Arial" w:hAnsi="Arial" w:cs="Arial"/>
          <w:color w:val="222222"/>
          <w:lang w:val="en"/>
        </w:rPr>
        <w:t xml:space="preserve"> </w:t>
      </w:r>
      <w:r>
        <w:rPr>
          <w:rStyle w:val="hps"/>
          <w:rFonts w:ascii="Arial" w:hAnsi="Arial" w:cs="Arial"/>
          <w:color w:val="222222"/>
          <w:lang w:val="en"/>
        </w:rPr>
        <w:t>as much as possible</w:t>
      </w:r>
      <w:r>
        <w:rPr>
          <w:rFonts w:ascii="Arial" w:hAnsi="Arial" w:cs="Arial"/>
          <w:color w:val="222222"/>
          <w:lang w:val="en"/>
        </w:rPr>
        <w:t xml:space="preserve">. </w:t>
      </w:r>
      <w:r>
        <w:rPr>
          <w:rStyle w:val="hps"/>
          <w:rFonts w:ascii="Arial" w:hAnsi="Arial" w:cs="Arial"/>
          <w:color w:val="222222"/>
          <w:lang w:val="en"/>
        </w:rPr>
        <w:t>We are committed to</w:t>
      </w:r>
      <w:r>
        <w:rPr>
          <w:rFonts w:ascii="Arial" w:hAnsi="Arial" w:cs="Arial"/>
          <w:color w:val="222222"/>
          <w:lang w:val="en"/>
        </w:rPr>
        <w:t xml:space="preserve"> </w:t>
      </w:r>
      <w:r>
        <w:rPr>
          <w:rStyle w:val="hps"/>
          <w:rFonts w:ascii="Arial" w:hAnsi="Arial" w:cs="Arial"/>
          <w:color w:val="222222"/>
          <w:lang w:val="en"/>
        </w:rPr>
        <w:t>preventing</w:t>
      </w:r>
      <w:r>
        <w:rPr>
          <w:rFonts w:ascii="Arial" w:hAnsi="Arial" w:cs="Arial"/>
          <w:color w:val="222222"/>
          <w:lang w:val="en"/>
        </w:rPr>
        <w:t xml:space="preserve"> </w:t>
      </w:r>
      <w:r>
        <w:rPr>
          <w:rStyle w:val="hps"/>
          <w:rFonts w:ascii="Arial" w:hAnsi="Arial" w:cs="Arial"/>
          <w:color w:val="222222"/>
          <w:lang w:val="en"/>
        </w:rPr>
        <w:t>damage to the environment</w:t>
      </w:r>
      <w:r>
        <w:rPr>
          <w:rFonts w:ascii="Arial" w:hAnsi="Arial" w:cs="Arial"/>
          <w:color w:val="222222"/>
          <w:lang w:val="en"/>
        </w:rPr>
        <w:t xml:space="preserve"> </w:t>
      </w:r>
      <w:r>
        <w:rPr>
          <w:rStyle w:val="hps"/>
          <w:rFonts w:ascii="Arial" w:hAnsi="Arial" w:cs="Arial"/>
          <w:color w:val="222222"/>
          <w:lang w:val="en"/>
        </w:rPr>
        <w:t>and prevent</w:t>
      </w:r>
      <w:r>
        <w:rPr>
          <w:rFonts w:ascii="Arial" w:hAnsi="Arial" w:cs="Arial"/>
          <w:color w:val="222222"/>
          <w:lang w:val="en"/>
        </w:rPr>
        <w:t xml:space="preserve"> </w:t>
      </w:r>
      <w:r>
        <w:rPr>
          <w:rStyle w:val="hps"/>
          <w:rFonts w:ascii="Arial" w:hAnsi="Arial" w:cs="Arial"/>
          <w:color w:val="222222"/>
          <w:lang w:val="en"/>
        </w:rPr>
        <w:t>pollution.</w:t>
      </w:r>
    </w:p>
    <w:p w14:paraId="35698892" w14:textId="34527D9C" w:rsidR="0003705F" w:rsidRDefault="0003705F" w:rsidP="0090288A">
      <w:pPr>
        <w:pStyle w:val="Ingenafstand"/>
        <w:spacing w:line="360" w:lineRule="auto"/>
        <w:ind w:left="360"/>
        <w:rPr>
          <w:b/>
          <w:bCs/>
          <w:sz w:val="24"/>
          <w:szCs w:val="24"/>
          <w:lang w:val="en-US"/>
        </w:rPr>
      </w:pPr>
      <w:r w:rsidRPr="00E338FC">
        <w:rPr>
          <w:b/>
          <w:bCs/>
          <w:sz w:val="24"/>
          <w:szCs w:val="24"/>
          <w:lang w:val="en-US"/>
        </w:rPr>
        <w:tab/>
      </w:r>
      <w:r w:rsidR="00D12B55">
        <w:rPr>
          <w:b/>
          <w:bCs/>
          <w:sz w:val="24"/>
          <w:szCs w:val="24"/>
          <w:lang w:val="en-US"/>
        </w:rPr>
        <w:t xml:space="preserve">3.3   </w:t>
      </w:r>
      <w:r>
        <w:rPr>
          <w:b/>
          <w:bCs/>
          <w:sz w:val="24"/>
          <w:szCs w:val="24"/>
          <w:lang w:val="en-US"/>
        </w:rPr>
        <w:t>Quality policy</w:t>
      </w:r>
    </w:p>
    <w:p w14:paraId="35698893" w14:textId="2E741854" w:rsidR="00936C3B" w:rsidRPr="0089069A" w:rsidRDefault="00936C3B" w:rsidP="00936C3B">
      <w:pPr>
        <w:rPr>
          <w:rFonts w:ascii="Arial" w:hAnsi="Arial" w:cs="Arial"/>
          <w:lang w:val="en-US"/>
        </w:rPr>
      </w:pPr>
      <w:r w:rsidRPr="00043073">
        <w:rPr>
          <w:rFonts w:ascii="Arial" w:hAnsi="Arial" w:cs="Arial"/>
          <w:lang w:val="en-US"/>
        </w:rPr>
        <w:t xml:space="preserve">It is </w:t>
      </w:r>
      <w:r>
        <w:rPr>
          <w:rFonts w:ascii="Arial" w:hAnsi="Arial" w:cs="Arial"/>
          <w:lang w:val="en-US"/>
        </w:rPr>
        <w:t xml:space="preserve">the </w:t>
      </w:r>
      <w:r w:rsidRPr="00043073">
        <w:rPr>
          <w:rFonts w:ascii="Arial" w:hAnsi="Arial" w:cs="Arial"/>
          <w:lang w:val="en-US"/>
        </w:rPr>
        <w:t>policy of F</w:t>
      </w:r>
      <w:r w:rsidR="001019D8">
        <w:rPr>
          <w:rFonts w:ascii="Arial" w:hAnsi="Arial" w:cs="Arial"/>
          <w:lang w:val="en-US"/>
        </w:rPr>
        <w:t>AYARD</w:t>
      </w:r>
      <w:r>
        <w:rPr>
          <w:rFonts w:ascii="Arial" w:hAnsi="Arial" w:cs="Arial"/>
          <w:lang w:val="en-US"/>
        </w:rPr>
        <w:t xml:space="preserve"> A/S</w:t>
      </w:r>
      <w:r w:rsidRPr="00043073">
        <w:rPr>
          <w:rFonts w:ascii="Arial" w:hAnsi="Arial" w:cs="Arial"/>
          <w:lang w:val="en-US"/>
        </w:rPr>
        <w:t xml:space="preserve"> to provide</w:t>
      </w:r>
      <w:r>
        <w:rPr>
          <w:rFonts w:ascii="Arial" w:hAnsi="Arial" w:cs="Arial"/>
          <w:lang w:val="en-US"/>
        </w:rPr>
        <w:t xml:space="preserve"> safe,</w:t>
      </w:r>
      <w:r w:rsidRPr="00043073">
        <w:rPr>
          <w:rFonts w:ascii="Arial" w:hAnsi="Arial" w:cs="Arial"/>
          <w:lang w:val="en-US"/>
        </w:rPr>
        <w:t xml:space="preserve"> efficient</w:t>
      </w:r>
      <w:r>
        <w:rPr>
          <w:rFonts w:ascii="Arial" w:hAnsi="Arial" w:cs="Arial"/>
          <w:lang w:val="en-US"/>
        </w:rPr>
        <w:t xml:space="preserve"> and</w:t>
      </w:r>
      <w:r w:rsidRPr="00043073">
        <w:rPr>
          <w:rFonts w:ascii="Arial" w:hAnsi="Arial" w:cs="Arial"/>
          <w:lang w:val="en-US"/>
        </w:rPr>
        <w:t xml:space="preserve"> quality </w:t>
      </w:r>
      <w:r>
        <w:rPr>
          <w:rFonts w:ascii="Arial" w:hAnsi="Arial" w:cs="Arial"/>
          <w:lang w:val="en-US"/>
        </w:rPr>
        <w:t xml:space="preserve">repair of ships and other floating units. </w:t>
      </w:r>
      <w:r w:rsidRPr="0089069A">
        <w:rPr>
          <w:rFonts w:ascii="Arial" w:hAnsi="Arial" w:cs="Arial"/>
          <w:lang w:val="en-US"/>
        </w:rPr>
        <w:t xml:space="preserve">This translates into the following primary objectives: </w:t>
      </w:r>
      <w:r w:rsidR="00D12B55">
        <w:rPr>
          <w:rFonts w:ascii="Arial" w:hAnsi="Arial" w:cs="Arial"/>
          <w:lang w:val="en-US"/>
        </w:rPr>
        <w:t>CL.5.4.1</w:t>
      </w:r>
    </w:p>
    <w:p w14:paraId="35698894" w14:textId="77777777" w:rsidR="0003705F" w:rsidRDefault="0003705F">
      <w:pPr>
        <w:spacing w:after="0" w:line="240" w:lineRule="auto"/>
        <w:rPr>
          <w:sz w:val="24"/>
          <w:szCs w:val="24"/>
          <w:lang w:val="en-US"/>
        </w:rPr>
      </w:pPr>
    </w:p>
    <w:p w14:paraId="35698895" w14:textId="77777777" w:rsidR="0003705F" w:rsidRDefault="00D90CA0">
      <w:pPr>
        <w:spacing w:after="0" w:line="240" w:lineRule="auto"/>
        <w:rPr>
          <w:sz w:val="24"/>
          <w:szCs w:val="24"/>
          <w:lang w:val="en-US"/>
        </w:rPr>
      </w:pPr>
      <w:r>
        <w:rPr>
          <w:noProof/>
          <w:lang w:eastAsia="da-DK"/>
        </w:rPr>
        <w:drawing>
          <wp:anchor distT="0" distB="0" distL="114300" distR="114300" simplePos="0" relativeHeight="251654144" behindDoc="0" locked="0" layoutInCell="1" allowOverlap="1" wp14:anchorId="356989C6" wp14:editId="356989C7">
            <wp:simplePos x="0" y="0"/>
            <wp:positionH relativeFrom="column">
              <wp:posOffset>738505</wp:posOffset>
            </wp:positionH>
            <wp:positionV relativeFrom="paragraph">
              <wp:posOffset>116205</wp:posOffset>
            </wp:positionV>
            <wp:extent cx="4748530" cy="3200400"/>
            <wp:effectExtent l="19050" t="0" r="0" b="0"/>
            <wp:wrapNone/>
            <wp:docPr id="1" name="Billed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rrowheads="1"/>
                    </pic:cNvPicPr>
                  </pic:nvPicPr>
                  <pic:blipFill>
                    <a:blip r:embed="rId12"/>
                    <a:srcRect/>
                    <a:stretch>
                      <a:fillRect/>
                    </a:stretch>
                  </pic:blipFill>
                  <pic:spPr bwMode="auto">
                    <a:xfrm>
                      <a:off x="0" y="0"/>
                      <a:ext cx="4748530" cy="3200400"/>
                    </a:xfrm>
                    <a:prstGeom prst="rect">
                      <a:avLst/>
                    </a:prstGeom>
                    <a:noFill/>
                  </pic:spPr>
                </pic:pic>
              </a:graphicData>
            </a:graphic>
          </wp:anchor>
        </w:drawing>
      </w:r>
    </w:p>
    <w:p w14:paraId="35698896" w14:textId="77777777" w:rsidR="0003705F" w:rsidRDefault="0003705F">
      <w:pPr>
        <w:spacing w:after="0" w:line="240" w:lineRule="auto"/>
        <w:rPr>
          <w:sz w:val="24"/>
          <w:szCs w:val="24"/>
          <w:lang w:val="en-US"/>
        </w:rPr>
      </w:pPr>
    </w:p>
    <w:p w14:paraId="35698897" w14:textId="77777777" w:rsidR="0003705F" w:rsidRDefault="0003705F">
      <w:pPr>
        <w:spacing w:after="0" w:line="240" w:lineRule="auto"/>
        <w:rPr>
          <w:sz w:val="24"/>
          <w:szCs w:val="24"/>
          <w:lang w:val="en-US"/>
        </w:rPr>
      </w:pPr>
    </w:p>
    <w:p w14:paraId="35698898" w14:textId="77777777" w:rsidR="0003705F" w:rsidRDefault="0003705F">
      <w:pPr>
        <w:spacing w:after="0" w:line="240" w:lineRule="auto"/>
        <w:rPr>
          <w:sz w:val="24"/>
          <w:szCs w:val="24"/>
          <w:lang w:val="en-US"/>
        </w:rPr>
      </w:pPr>
    </w:p>
    <w:p w14:paraId="35698899" w14:textId="77777777" w:rsidR="0003705F" w:rsidRDefault="0003705F">
      <w:pPr>
        <w:spacing w:after="0" w:line="240" w:lineRule="auto"/>
        <w:rPr>
          <w:sz w:val="24"/>
          <w:szCs w:val="24"/>
          <w:lang w:val="en-US"/>
        </w:rPr>
      </w:pPr>
    </w:p>
    <w:p w14:paraId="3569889A" w14:textId="77777777" w:rsidR="0003705F" w:rsidRDefault="0003705F">
      <w:pPr>
        <w:spacing w:after="0" w:line="240" w:lineRule="auto"/>
        <w:rPr>
          <w:sz w:val="24"/>
          <w:szCs w:val="24"/>
          <w:lang w:val="en-US"/>
        </w:rPr>
      </w:pPr>
    </w:p>
    <w:p w14:paraId="3569889B" w14:textId="77777777" w:rsidR="0003705F" w:rsidRDefault="0003705F">
      <w:pPr>
        <w:spacing w:after="0" w:line="240" w:lineRule="auto"/>
        <w:rPr>
          <w:sz w:val="24"/>
          <w:szCs w:val="24"/>
          <w:lang w:val="en-US"/>
        </w:rPr>
      </w:pPr>
    </w:p>
    <w:p w14:paraId="3569889C" w14:textId="77777777" w:rsidR="0003705F" w:rsidRDefault="0003705F">
      <w:pPr>
        <w:spacing w:after="0" w:line="240" w:lineRule="auto"/>
        <w:rPr>
          <w:sz w:val="24"/>
          <w:szCs w:val="24"/>
          <w:lang w:val="en-US"/>
        </w:rPr>
      </w:pPr>
    </w:p>
    <w:p w14:paraId="3569889D" w14:textId="77777777" w:rsidR="0003705F" w:rsidRDefault="0003705F">
      <w:pPr>
        <w:spacing w:after="0" w:line="240" w:lineRule="auto"/>
        <w:rPr>
          <w:sz w:val="24"/>
          <w:szCs w:val="24"/>
          <w:lang w:val="en-US"/>
        </w:rPr>
      </w:pPr>
    </w:p>
    <w:p w14:paraId="3569889E" w14:textId="77777777" w:rsidR="0003705F" w:rsidRDefault="0003705F">
      <w:pPr>
        <w:spacing w:after="0" w:line="240" w:lineRule="auto"/>
        <w:rPr>
          <w:sz w:val="24"/>
          <w:szCs w:val="24"/>
          <w:lang w:val="en-US"/>
        </w:rPr>
      </w:pPr>
    </w:p>
    <w:p w14:paraId="3569889F" w14:textId="77777777" w:rsidR="0003705F" w:rsidRDefault="0003705F">
      <w:pPr>
        <w:spacing w:after="0" w:line="240" w:lineRule="auto"/>
        <w:rPr>
          <w:sz w:val="24"/>
          <w:szCs w:val="24"/>
          <w:lang w:val="en-US"/>
        </w:rPr>
      </w:pPr>
    </w:p>
    <w:p w14:paraId="356988A0" w14:textId="77777777" w:rsidR="0003705F" w:rsidRDefault="0003705F">
      <w:pPr>
        <w:spacing w:after="0" w:line="240" w:lineRule="auto"/>
        <w:rPr>
          <w:sz w:val="24"/>
          <w:szCs w:val="24"/>
          <w:lang w:val="en-US"/>
        </w:rPr>
      </w:pPr>
    </w:p>
    <w:p w14:paraId="356988A1" w14:textId="77777777" w:rsidR="0003705F" w:rsidRDefault="0003705F">
      <w:pPr>
        <w:spacing w:after="0" w:line="240" w:lineRule="auto"/>
        <w:rPr>
          <w:sz w:val="24"/>
          <w:szCs w:val="24"/>
          <w:lang w:val="en-US"/>
        </w:rPr>
      </w:pPr>
    </w:p>
    <w:p w14:paraId="356988A2" w14:textId="77777777" w:rsidR="0003705F" w:rsidRDefault="0003705F">
      <w:pPr>
        <w:spacing w:after="0" w:line="240" w:lineRule="auto"/>
        <w:rPr>
          <w:sz w:val="24"/>
          <w:szCs w:val="24"/>
          <w:lang w:val="en-US"/>
        </w:rPr>
      </w:pPr>
    </w:p>
    <w:p w14:paraId="356988A3" w14:textId="77777777" w:rsidR="0003705F" w:rsidRDefault="0003705F">
      <w:pPr>
        <w:spacing w:after="0" w:line="240" w:lineRule="auto"/>
        <w:rPr>
          <w:sz w:val="24"/>
          <w:szCs w:val="24"/>
          <w:lang w:val="en-US"/>
        </w:rPr>
      </w:pPr>
    </w:p>
    <w:p w14:paraId="356988A4" w14:textId="77777777" w:rsidR="0003705F" w:rsidRDefault="0003705F">
      <w:pPr>
        <w:spacing w:after="0" w:line="240" w:lineRule="auto"/>
        <w:rPr>
          <w:sz w:val="24"/>
          <w:szCs w:val="24"/>
          <w:lang w:val="en-US"/>
        </w:rPr>
      </w:pPr>
    </w:p>
    <w:p w14:paraId="356988A5" w14:textId="77777777" w:rsidR="0003705F" w:rsidRDefault="0003705F">
      <w:pPr>
        <w:spacing w:after="0" w:line="240" w:lineRule="auto"/>
        <w:rPr>
          <w:sz w:val="24"/>
          <w:szCs w:val="24"/>
          <w:lang w:val="en-US"/>
        </w:rPr>
      </w:pPr>
    </w:p>
    <w:p w14:paraId="356988A6" w14:textId="77777777" w:rsidR="0003705F" w:rsidRDefault="0003705F">
      <w:pPr>
        <w:spacing w:after="0" w:line="240" w:lineRule="auto"/>
        <w:rPr>
          <w:sz w:val="24"/>
          <w:szCs w:val="24"/>
          <w:lang w:val="en-US"/>
        </w:rPr>
      </w:pPr>
    </w:p>
    <w:p w14:paraId="356988A7" w14:textId="77777777" w:rsidR="0003705F" w:rsidRDefault="0003705F">
      <w:pPr>
        <w:spacing w:after="0" w:line="240" w:lineRule="auto"/>
        <w:rPr>
          <w:sz w:val="24"/>
          <w:szCs w:val="24"/>
          <w:lang w:val="en-US"/>
        </w:rPr>
      </w:pPr>
    </w:p>
    <w:p w14:paraId="356988A8" w14:textId="77777777" w:rsidR="0003705F" w:rsidRDefault="0003705F">
      <w:pPr>
        <w:spacing w:after="0" w:line="240" w:lineRule="auto"/>
        <w:rPr>
          <w:sz w:val="24"/>
          <w:szCs w:val="24"/>
          <w:lang w:val="en-US"/>
        </w:rPr>
      </w:pPr>
    </w:p>
    <w:p w14:paraId="356988A9" w14:textId="77777777" w:rsidR="006F1625" w:rsidRDefault="006F1625">
      <w:pPr>
        <w:spacing w:after="0" w:line="240" w:lineRule="auto"/>
        <w:rPr>
          <w:sz w:val="24"/>
          <w:szCs w:val="24"/>
          <w:lang w:val="en-US"/>
        </w:rPr>
      </w:pPr>
    </w:p>
    <w:p w14:paraId="356988AA" w14:textId="77777777" w:rsidR="006F1625" w:rsidRDefault="006F1625">
      <w:pPr>
        <w:spacing w:after="0" w:line="240" w:lineRule="auto"/>
        <w:rPr>
          <w:sz w:val="24"/>
          <w:szCs w:val="24"/>
          <w:lang w:val="en-US"/>
        </w:rPr>
      </w:pPr>
    </w:p>
    <w:p w14:paraId="3569894C" w14:textId="77777777" w:rsidR="00C369C9" w:rsidRPr="00B14B64" w:rsidRDefault="00C369C9" w:rsidP="00C369C9">
      <w:pPr>
        <w:pStyle w:val="Ingenafstand"/>
        <w:rPr>
          <w:sz w:val="24"/>
          <w:szCs w:val="24"/>
          <w:lang w:val="en-US"/>
        </w:rPr>
      </w:pPr>
    </w:p>
    <w:p w14:paraId="5BCEEB08" w14:textId="1DA005A2" w:rsidR="001E21AC" w:rsidRPr="001E21AC" w:rsidRDefault="001E21AC" w:rsidP="001E21AC">
      <w:pPr>
        <w:pStyle w:val="Ingenafstand"/>
        <w:rPr>
          <w:rFonts w:cstheme="minorHAnsi"/>
          <w:b/>
          <w:sz w:val="24"/>
          <w:szCs w:val="24"/>
          <w:lang w:val="en-US"/>
        </w:rPr>
      </w:pPr>
      <w:r w:rsidRPr="001E21AC">
        <w:rPr>
          <w:rFonts w:cstheme="minorHAnsi"/>
          <w:sz w:val="24"/>
          <w:szCs w:val="24"/>
          <w:lang w:val="en-US"/>
        </w:rPr>
        <w:t>4.1</w:t>
      </w:r>
      <w:r w:rsidRPr="001E21AC">
        <w:rPr>
          <w:rFonts w:cstheme="minorHAnsi"/>
          <w:b/>
          <w:sz w:val="24"/>
          <w:szCs w:val="24"/>
          <w:lang w:val="en-US"/>
        </w:rPr>
        <w:tab/>
      </w:r>
      <w:r w:rsidRPr="001E21AC">
        <w:rPr>
          <w:rFonts w:cstheme="minorHAnsi"/>
          <w:sz w:val="24"/>
          <w:szCs w:val="24"/>
          <w:lang w:val="en-US"/>
        </w:rPr>
        <w:t>Organization chart</w:t>
      </w:r>
    </w:p>
    <w:p w14:paraId="3569894D" w14:textId="77777777" w:rsidR="0003705F" w:rsidRPr="00B14B64" w:rsidRDefault="0003705F" w:rsidP="00362661">
      <w:pPr>
        <w:pStyle w:val="Ingenafstand"/>
        <w:ind w:left="1308"/>
        <w:rPr>
          <w:sz w:val="24"/>
          <w:szCs w:val="24"/>
          <w:lang w:val="en-US"/>
        </w:rPr>
      </w:pPr>
    </w:p>
    <w:p w14:paraId="3569894E" w14:textId="77777777" w:rsidR="00C369C9" w:rsidRPr="001E21AC" w:rsidRDefault="00C369C9" w:rsidP="00C369C9">
      <w:pPr>
        <w:pStyle w:val="Ingenafstand"/>
        <w:numPr>
          <w:ilvl w:val="1"/>
          <w:numId w:val="11"/>
        </w:numPr>
        <w:rPr>
          <w:rFonts w:cstheme="minorHAnsi"/>
          <w:sz w:val="24"/>
          <w:szCs w:val="24"/>
          <w:lang w:val="en-US"/>
        </w:rPr>
      </w:pPr>
      <w:r w:rsidRPr="001E21AC">
        <w:rPr>
          <w:rFonts w:cstheme="minorHAnsi"/>
          <w:sz w:val="24"/>
          <w:szCs w:val="24"/>
          <w:lang w:val="en-US"/>
        </w:rPr>
        <w:t>Responsibilities and authorities:</w:t>
      </w:r>
    </w:p>
    <w:p w14:paraId="3569894F" w14:textId="3B325915" w:rsidR="00C369C9" w:rsidRPr="00770BAE" w:rsidRDefault="00C369C9" w:rsidP="00D12B55">
      <w:pPr>
        <w:pStyle w:val="Listeafsnit"/>
        <w:ind w:left="948" w:firstLine="12"/>
        <w:rPr>
          <w:rFonts w:cstheme="minorHAnsi"/>
          <w:sz w:val="18"/>
          <w:szCs w:val="18"/>
          <w:lang w:val="en-US"/>
        </w:rPr>
      </w:pPr>
      <w:r w:rsidRPr="00770BAE">
        <w:rPr>
          <w:sz w:val="18"/>
          <w:szCs w:val="18"/>
          <w:lang w:val="en-US"/>
        </w:rPr>
        <w:t>Responsibilities and authorities</w:t>
      </w:r>
      <w:r w:rsidR="001E21AC">
        <w:rPr>
          <w:sz w:val="18"/>
          <w:szCs w:val="18"/>
          <w:lang w:val="en-US"/>
        </w:rPr>
        <w:t xml:space="preserve"> are</w:t>
      </w:r>
      <w:r w:rsidRPr="00770BAE">
        <w:rPr>
          <w:sz w:val="18"/>
          <w:szCs w:val="18"/>
          <w:lang w:val="en-US"/>
        </w:rPr>
        <w:t xml:space="preserve"> found in the jo</w:t>
      </w:r>
      <w:r>
        <w:rPr>
          <w:sz w:val="18"/>
          <w:szCs w:val="18"/>
          <w:lang w:val="en-US"/>
        </w:rPr>
        <w:t xml:space="preserve">b descriptions. Job descriptions are available for key persons. The   job descriptions </w:t>
      </w:r>
      <w:r w:rsidR="001E21AC">
        <w:rPr>
          <w:sz w:val="18"/>
          <w:szCs w:val="18"/>
          <w:lang w:val="en-US"/>
        </w:rPr>
        <w:t>are</w:t>
      </w:r>
      <w:r>
        <w:rPr>
          <w:sz w:val="18"/>
          <w:szCs w:val="18"/>
          <w:lang w:val="en-US"/>
        </w:rPr>
        <w:t xml:space="preserve"> kept in the office of the </w:t>
      </w:r>
      <w:r w:rsidR="009619AC">
        <w:rPr>
          <w:sz w:val="18"/>
          <w:szCs w:val="18"/>
          <w:lang w:val="en-US"/>
        </w:rPr>
        <w:t>CFO</w:t>
      </w:r>
      <w:r>
        <w:rPr>
          <w:sz w:val="18"/>
          <w:szCs w:val="18"/>
          <w:lang w:val="en-US"/>
        </w:rPr>
        <w:t>.</w:t>
      </w:r>
      <w:r w:rsidRPr="00770BAE">
        <w:rPr>
          <w:sz w:val="18"/>
          <w:szCs w:val="18"/>
          <w:lang w:val="en-US"/>
        </w:rPr>
        <w:t xml:space="preserve">           </w:t>
      </w:r>
    </w:p>
    <w:p w14:paraId="35698950" w14:textId="77777777" w:rsidR="00C369C9" w:rsidRPr="002661BF" w:rsidRDefault="00C369C9" w:rsidP="00C369C9">
      <w:pPr>
        <w:pStyle w:val="Ingenafstand"/>
        <w:numPr>
          <w:ilvl w:val="1"/>
          <w:numId w:val="11"/>
        </w:numPr>
        <w:rPr>
          <w:rFonts w:cstheme="minorHAnsi"/>
          <w:sz w:val="24"/>
          <w:szCs w:val="24"/>
        </w:rPr>
      </w:pPr>
      <w:r>
        <w:rPr>
          <w:rFonts w:cstheme="minorHAnsi"/>
          <w:sz w:val="24"/>
          <w:szCs w:val="24"/>
        </w:rPr>
        <w:t>Customer</w:t>
      </w:r>
      <w:r w:rsidRPr="005E0194">
        <w:rPr>
          <w:rFonts w:cstheme="minorHAnsi"/>
          <w:sz w:val="24"/>
          <w:szCs w:val="24"/>
          <w:lang w:val="en-GB"/>
        </w:rPr>
        <w:t xml:space="preserve"> requirements</w:t>
      </w:r>
      <w:r>
        <w:rPr>
          <w:rFonts w:cstheme="minorHAnsi"/>
          <w:sz w:val="24"/>
          <w:szCs w:val="24"/>
        </w:rPr>
        <w:t>:</w:t>
      </w:r>
    </w:p>
    <w:p w14:paraId="35698951" w14:textId="159048C8" w:rsidR="00C369C9" w:rsidRPr="00770BAE" w:rsidRDefault="00C369C9" w:rsidP="00C369C9">
      <w:pPr>
        <w:pStyle w:val="Listeafsnit"/>
        <w:ind w:left="948"/>
        <w:rPr>
          <w:rFonts w:cstheme="minorHAnsi"/>
          <w:sz w:val="18"/>
          <w:szCs w:val="18"/>
          <w:lang w:val="en-US"/>
        </w:rPr>
      </w:pPr>
      <w:r w:rsidRPr="00770BAE">
        <w:rPr>
          <w:sz w:val="18"/>
          <w:szCs w:val="18"/>
          <w:lang w:val="en-US"/>
        </w:rPr>
        <w:t xml:space="preserve">It is the target of </w:t>
      </w:r>
      <w:r w:rsidR="001019D8">
        <w:rPr>
          <w:sz w:val="18"/>
          <w:szCs w:val="18"/>
          <w:lang w:val="en-US"/>
        </w:rPr>
        <w:t>F</w:t>
      </w:r>
      <w:r w:rsidRPr="00770BAE">
        <w:rPr>
          <w:sz w:val="18"/>
          <w:szCs w:val="18"/>
          <w:lang w:val="en-US"/>
        </w:rPr>
        <w:t>AYARD A/S that all service perform</w:t>
      </w:r>
      <w:r w:rsidR="005E3839">
        <w:rPr>
          <w:sz w:val="18"/>
          <w:szCs w:val="18"/>
          <w:lang w:val="en-US"/>
        </w:rPr>
        <w:t>ed by</w:t>
      </w:r>
      <w:r w:rsidRPr="00770BAE">
        <w:rPr>
          <w:sz w:val="18"/>
          <w:szCs w:val="18"/>
          <w:lang w:val="en-US"/>
        </w:rPr>
        <w:t xml:space="preserve"> the yard should </w:t>
      </w:r>
      <w:r w:rsidR="005E3839">
        <w:rPr>
          <w:sz w:val="18"/>
          <w:szCs w:val="18"/>
          <w:lang w:val="en-US"/>
        </w:rPr>
        <w:t xml:space="preserve">meet </w:t>
      </w:r>
      <w:r w:rsidRPr="00770BAE">
        <w:rPr>
          <w:sz w:val="18"/>
          <w:szCs w:val="18"/>
          <w:lang w:val="en-US"/>
        </w:rPr>
        <w:t>the exp</w:t>
      </w:r>
      <w:r>
        <w:rPr>
          <w:sz w:val="18"/>
          <w:szCs w:val="18"/>
          <w:lang w:val="en-US"/>
        </w:rPr>
        <w:t>e</w:t>
      </w:r>
      <w:r w:rsidRPr="00770BAE">
        <w:rPr>
          <w:sz w:val="18"/>
          <w:szCs w:val="18"/>
          <w:lang w:val="en-US"/>
        </w:rPr>
        <w:t xml:space="preserve">ctations of our customers and always </w:t>
      </w:r>
      <w:r>
        <w:rPr>
          <w:sz w:val="18"/>
          <w:szCs w:val="18"/>
          <w:lang w:val="en-US"/>
        </w:rPr>
        <w:t>comply with agreements made.</w:t>
      </w:r>
      <w:r w:rsidR="009619AC">
        <w:rPr>
          <w:sz w:val="18"/>
          <w:szCs w:val="18"/>
          <w:lang w:val="en-US"/>
        </w:rPr>
        <w:t xml:space="preserve"> This to be made in respect with the environment.</w:t>
      </w:r>
    </w:p>
    <w:p w14:paraId="35698952" w14:textId="77777777" w:rsidR="00C369C9" w:rsidRPr="00770BAE" w:rsidRDefault="00C369C9" w:rsidP="00C369C9">
      <w:pPr>
        <w:pStyle w:val="Ingenafstand"/>
        <w:numPr>
          <w:ilvl w:val="1"/>
          <w:numId w:val="11"/>
        </w:numPr>
        <w:rPr>
          <w:rFonts w:cstheme="minorHAnsi"/>
          <w:sz w:val="24"/>
          <w:szCs w:val="24"/>
          <w:lang w:val="en-US"/>
        </w:rPr>
      </w:pPr>
      <w:r w:rsidRPr="00770BAE">
        <w:rPr>
          <w:rFonts w:cstheme="minorHAnsi"/>
          <w:sz w:val="24"/>
          <w:szCs w:val="24"/>
          <w:lang w:val="en-US"/>
        </w:rPr>
        <w:t xml:space="preserve">Strategy </w:t>
      </w:r>
      <w:r>
        <w:rPr>
          <w:rFonts w:cstheme="minorHAnsi"/>
          <w:sz w:val="24"/>
          <w:szCs w:val="24"/>
          <w:lang w:val="en-US"/>
        </w:rPr>
        <w:t>targets</w:t>
      </w:r>
      <w:r w:rsidRPr="00770BAE">
        <w:rPr>
          <w:rFonts w:cstheme="minorHAnsi"/>
          <w:sz w:val="24"/>
          <w:szCs w:val="24"/>
          <w:lang w:val="en-US"/>
        </w:rPr>
        <w:t xml:space="preserve"> for FAYARD A/S:</w:t>
      </w:r>
    </w:p>
    <w:p w14:paraId="35698954" w14:textId="07EB5855" w:rsidR="00C369C9" w:rsidRPr="002A25E3" w:rsidRDefault="00C369C9" w:rsidP="00C369C9">
      <w:pPr>
        <w:pStyle w:val="Listeafsnit"/>
        <w:ind w:left="948"/>
        <w:rPr>
          <w:sz w:val="18"/>
          <w:szCs w:val="18"/>
          <w:lang w:val="en-US"/>
        </w:rPr>
      </w:pPr>
      <w:r>
        <w:rPr>
          <w:color w:val="000000"/>
          <w:sz w:val="18"/>
          <w:szCs w:val="18"/>
          <w:lang w:val="en-US"/>
        </w:rPr>
        <w:t>Concerning repair, maintenance and rebuilding of ships, i</w:t>
      </w:r>
      <w:r w:rsidRPr="00770BAE">
        <w:rPr>
          <w:color w:val="000000"/>
          <w:sz w:val="18"/>
          <w:szCs w:val="18"/>
          <w:lang w:val="en-US"/>
        </w:rPr>
        <w:t>t is the objective of FAYARD A/S to be</w:t>
      </w:r>
      <w:r>
        <w:rPr>
          <w:color w:val="000000"/>
          <w:sz w:val="18"/>
          <w:szCs w:val="18"/>
          <w:lang w:val="en-US"/>
        </w:rPr>
        <w:t>come</w:t>
      </w:r>
      <w:r w:rsidRPr="00770BAE">
        <w:rPr>
          <w:color w:val="000000"/>
          <w:sz w:val="18"/>
          <w:szCs w:val="18"/>
          <w:lang w:val="en-US"/>
        </w:rPr>
        <w:t xml:space="preserve"> the </w:t>
      </w:r>
      <w:r>
        <w:rPr>
          <w:color w:val="000000"/>
          <w:sz w:val="18"/>
          <w:szCs w:val="18"/>
          <w:lang w:val="en-US"/>
        </w:rPr>
        <w:t xml:space="preserve">market </w:t>
      </w:r>
      <w:r w:rsidRPr="00770BAE">
        <w:rPr>
          <w:color w:val="000000"/>
          <w:sz w:val="18"/>
          <w:szCs w:val="18"/>
          <w:lang w:val="en-US"/>
        </w:rPr>
        <w:t xml:space="preserve">leaders in </w:t>
      </w:r>
      <w:r>
        <w:rPr>
          <w:color w:val="000000"/>
          <w:sz w:val="18"/>
          <w:szCs w:val="18"/>
          <w:lang w:val="en-US"/>
        </w:rPr>
        <w:t xml:space="preserve">the Northern European region. </w:t>
      </w:r>
      <w:r w:rsidR="005A2269">
        <w:rPr>
          <w:color w:val="000000"/>
          <w:sz w:val="18"/>
          <w:szCs w:val="18"/>
          <w:lang w:val="en-US"/>
        </w:rPr>
        <w:t>Additionally,</w:t>
      </w:r>
      <w:r w:rsidRPr="002A25E3">
        <w:rPr>
          <w:color w:val="000000"/>
          <w:sz w:val="18"/>
          <w:szCs w:val="18"/>
          <w:lang w:val="en-US"/>
        </w:rPr>
        <w:t xml:space="preserve"> it is FAYARD A/S objective</w:t>
      </w:r>
      <w:r>
        <w:rPr>
          <w:color w:val="000000"/>
          <w:sz w:val="18"/>
          <w:szCs w:val="18"/>
          <w:lang w:val="en-US"/>
        </w:rPr>
        <w:t>,</w:t>
      </w:r>
      <w:r w:rsidRPr="002A25E3">
        <w:rPr>
          <w:color w:val="000000"/>
          <w:sz w:val="18"/>
          <w:szCs w:val="18"/>
          <w:lang w:val="en-US"/>
        </w:rPr>
        <w:t xml:space="preserve"> through high quality,</w:t>
      </w:r>
      <w:r w:rsidR="00840AEC">
        <w:rPr>
          <w:color w:val="000000"/>
          <w:sz w:val="18"/>
          <w:szCs w:val="18"/>
          <w:lang w:val="en-US"/>
        </w:rPr>
        <w:t xml:space="preserve"> environmental behavior,</w:t>
      </w:r>
      <w:r w:rsidRPr="002A25E3">
        <w:rPr>
          <w:color w:val="000000"/>
          <w:sz w:val="18"/>
          <w:szCs w:val="18"/>
          <w:lang w:val="en-US"/>
        </w:rPr>
        <w:t xml:space="preserve"> competitive prices and delivery </w:t>
      </w:r>
      <w:r w:rsidR="0066235C">
        <w:rPr>
          <w:color w:val="000000"/>
          <w:sz w:val="18"/>
          <w:szCs w:val="18"/>
          <w:lang w:val="en-US"/>
        </w:rPr>
        <w:t>o</w:t>
      </w:r>
      <w:r w:rsidRPr="002A25E3">
        <w:rPr>
          <w:color w:val="000000"/>
          <w:sz w:val="18"/>
          <w:szCs w:val="18"/>
          <w:lang w:val="en-US"/>
        </w:rPr>
        <w:t xml:space="preserve">n time to ensure </w:t>
      </w:r>
      <w:r>
        <w:rPr>
          <w:color w:val="000000"/>
          <w:sz w:val="18"/>
          <w:szCs w:val="18"/>
          <w:lang w:val="en-US"/>
        </w:rPr>
        <w:t>a satisfied range of customers as well as</w:t>
      </w:r>
      <w:r w:rsidRPr="002A25E3">
        <w:rPr>
          <w:color w:val="000000"/>
          <w:sz w:val="18"/>
          <w:szCs w:val="18"/>
          <w:lang w:val="en-US"/>
        </w:rPr>
        <w:t xml:space="preserve"> a </w:t>
      </w:r>
      <w:r>
        <w:rPr>
          <w:color w:val="000000"/>
          <w:sz w:val="18"/>
          <w:szCs w:val="18"/>
          <w:lang w:val="en-US"/>
        </w:rPr>
        <w:t>good reputation in the market</w:t>
      </w:r>
      <w:r w:rsidRPr="002A25E3">
        <w:rPr>
          <w:color w:val="000000"/>
          <w:sz w:val="18"/>
          <w:szCs w:val="18"/>
          <w:lang w:val="en-US"/>
        </w:rPr>
        <w:t>.</w:t>
      </w:r>
    </w:p>
    <w:p w14:paraId="35698955" w14:textId="2AEB9ADD" w:rsidR="00C369C9" w:rsidRPr="008B4117" w:rsidRDefault="00C369C9" w:rsidP="00C369C9">
      <w:pPr>
        <w:pStyle w:val="Ingenafstand"/>
        <w:numPr>
          <w:ilvl w:val="1"/>
          <w:numId w:val="11"/>
        </w:numPr>
        <w:rPr>
          <w:rFonts w:cstheme="minorHAnsi"/>
          <w:sz w:val="24"/>
          <w:szCs w:val="24"/>
          <w:lang w:val="en-US"/>
        </w:rPr>
      </w:pPr>
      <w:r w:rsidRPr="008B4117">
        <w:rPr>
          <w:rFonts w:cstheme="minorHAnsi"/>
          <w:sz w:val="24"/>
          <w:szCs w:val="24"/>
          <w:lang w:val="en-US"/>
        </w:rPr>
        <w:t xml:space="preserve">Methods </w:t>
      </w:r>
      <w:r w:rsidR="001E470F">
        <w:rPr>
          <w:rFonts w:cstheme="minorHAnsi"/>
          <w:sz w:val="24"/>
          <w:szCs w:val="24"/>
          <w:lang w:val="en-US"/>
        </w:rPr>
        <w:t>for</w:t>
      </w:r>
      <w:r w:rsidRPr="008B4117">
        <w:rPr>
          <w:rFonts w:cstheme="minorHAnsi"/>
          <w:sz w:val="24"/>
          <w:szCs w:val="24"/>
          <w:lang w:val="en-US"/>
        </w:rPr>
        <w:t xml:space="preserve"> reaching the str</w:t>
      </w:r>
      <w:r>
        <w:rPr>
          <w:rFonts w:cstheme="minorHAnsi"/>
          <w:sz w:val="24"/>
          <w:szCs w:val="24"/>
          <w:lang w:val="en-US"/>
        </w:rPr>
        <w:t>a</w:t>
      </w:r>
      <w:r w:rsidRPr="008B4117">
        <w:rPr>
          <w:rFonts w:cstheme="minorHAnsi"/>
          <w:sz w:val="24"/>
          <w:szCs w:val="24"/>
          <w:lang w:val="en-US"/>
        </w:rPr>
        <w:t>tegic targets.</w:t>
      </w:r>
    </w:p>
    <w:p w14:paraId="35698956" w14:textId="032503D0" w:rsidR="00C369C9" w:rsidRPr="002A25E3" w:rsidRDefault="00C369C9" w:rsidP="00C369C9">
      <w:pPr>
        <w:pStyle w:val="Listeafsnit"/>
        <w:ind w:left="360"/>
        <w:rPr>
          <w:sz w:val="18"/>
          <w:szCs w:val="18"/>
          <w:lang w:val="en-US"/>
        </w:rPr>
      </w:pPr>
      <w:r w:rsidRPr="002A25E3">
        <w:rPr>
          <w:color w:val="000000"/>
          <w:sz w:val="18"/>
          <w:szCs w:val="18"/>
          <w:lang w:val="en-US"/>
        </w:rPr>
        <w:t>To</w:t>
      </w:r>
      <w:r>
        <w:rPr>
          <w:color w:val="000000"/>
          <w:sz w:val="18"/>
          <w:szCs w:val="18"/>
          <w:lang w:val="en-US"/>
        </w:rPr>
        <w:t xml:space="preserve"> reach our targets, </w:t>
      </w:r>
      <w:r w:rsidRPr="002A25E3">
        <w:rPr>
          <w:color w:val="000000"/>
          <w:sz w:val="18"/>
          <w:szCs w:val="18"/>
          <w:lang w:val="en-US"/>
        </w:rPr>
        <w:t>FAYARD A/S will priorit</w:t>
      </w:r>
      <w:r w:rsidR="0066235C">
        <w:rPr>
          <w:color w:val="000000"/>
          <w:sz w:val="18"/>
          <w:szCs w:val="18"/>
          <w:lang w:val="en-US"/>
        </w:rPr>
        <w:t xml:space="preserve">ize </w:t>
      </w:r>
      <w:r w:rsidRPr="002A25E3">
        <w:rPr>
          <w:color w:val="000000"/>
          <w:sz w:val="18"/>
          <w:szCs w:val="18"/>
          <w:lang w:val="en-US"/>
        </w:rPr>
        <w:t>safety, quality a</w:t>
      </w:r>
      <w:r>
        <w:rPr>
          <w:color w:val="000000"/>
          <w:sz w:val="18"/>
          <w:szCs w:val="18"/>
          <w:lang w:val="en-US"/>
        </w:rPr>
        <w:t xml:space="preserve">nd delivery </w:t>
      </w:r>
      <w:r w:rsidR="0066235C">
        <w:rPr>
          <w:color w:val="000000"/>
          <w:sz w:val="18"/>
          <w:szCs w:val="18"/>
          <w:lang w:val="en-US"/>
        </w:rPr>
        <w:t>o</w:t>
      </w:r>
      <w:r>
        <w:rPr>
          <w:color w:val="000000"/>
          <w:sz w:val="18"/>
          <w:szCs w:val="18"/>
          <w:lang w:val="en-US"/>
        </w:rPr>
        <w:t xml:space="preserve">n time. </w:t>
      </w:r>
      <w:r w:rsidR="00926455">
        <w:rPr>
          <w:color w:val="000000"/>
          <w:sz w:val="18"/>
          <w:szCs w:val="18"/>
          <w:lang w:val="en-US"/>
        </w:rPr>
        <w:t xml:space="preserve">FAYARD A/S </w:t>
      </w:r>
      <w:r>
        <w:rPr>
          <w:color w:val="000000"/>
          <w:sz w:val="18"/>
          <w:szCs w:val="18"/>
          <w:lang w:val="en-US"/>
        </w:rPr>
        <w:t xml:space="preserve">will be on the cutting edge by using new technology and protecting the environment in the best possible way and ensuring that the work is being carried out efficiently and quickly.  </w:t>
      </w:r>
    </w:p>
    <w:p w14:paraId="35698957" w14:textId="16760251" w:rsidR="00C369C9" w:rsidRPr="00F96BB6" w:rsidRDefault="00926455" w:rsidP="00C369C9">
      <w:pPr>
        <w:pStyle w:val="Listeafsnit"/>
        <w:ind w:left="360"/>
        <w:rPr>
          <w:sz w:val="18"/>
          <w:szCs w:val="18"/>
          <w:lang w:val="en-US"/>
        </w:rPr>
      </w:pPr>
      <w:r>
        <w:rPr>
          <w:color w:val="000000"/>
          <w:sz w:val="18"/>
          <w:szCs w:val="18"/>
          <w:lang w:val="en-US"/>
        </w:rPr>
        <w:t>FAYARD A/S</w:t>
      </w:r>
      <w:r w:rsidR="00C369C9" w:rsidRPr="00F96BB6">
        <w:rPr>
          <w:color w:val="000000"/>
          <w:sz w:val="18"/>
          <w:szCs w:val="18"/>
          <w:lang w:val="en-US"/>
        </w:rPr>
        <w:t xml:space="preserve"> will ensure that our employees are highly qualified </w:t>
      </w:r>
      <w:r w:rsidR="00C369C9">
        <w:rPr>
          <w:color w:val="000000"/>
          <w:sz w:val="18"/>
          <w:szCs w:val="18"/>
          <w:lang w:val="en-US"/>
        </w:rPr>
        <w:t xml:space="preserve">with a focus </w:t>
      </w:r>
      <w:r w:rsidR="00C369C9" w:rsidRPr="00F96BB6">
        <w:rPr>
          <w:color w:val="000000"/>
          <w:sz w:val="18"/>
          <w:szCs w:val="18"/>
          <w:lang w:val="en-US"/>
        </w:rPr>
        <w:t>on efficiency, quality and that the tasks are being carried out within</w:t>
      </w:r>
      <w:r>
        <w:rPr>
          <w:color w:val="000000"/>
          <w:sz w:val="18"/>
          <w:szCs w:val="18"/>
          <w:lang w:val="en-US"/>
        </w:rPr>
        <w:t xml:space="preserve"> </w:t>
      </w:r>
      <w:r w:rsidR="00C369C9" w:rsidRPr="00F96BB6">
        <w:rPr>
          <w:color w:val="000000"/>
          <w:sz w:val="18"/>
          <w:szCs w:val="18"/>
          <w:lang w:val="en-US"/>
        </w:rPr>
        <w:t>time lim</w:t>
      </w:r>
      <w:r w:rsidR="00C369C9">
        <w:rPr>
          <w:color w:val="000000"/>
          <w:sz w:val="18"/>
          <w:szCs w:val="18"/>
          <w:lang w:val="en-US"/>
        </w:rPr>
        <w:t>its agreed</w:t>
      </w:r>
      <w:r w:rsidR="005E3839">
        <w:rPr>
          <w:color w:val="000000"/>
          <w:sz w:val="18"/>
          <w:szCs w:val="18"/>
          <w:lang w:val="en-US"/>
        </w:rPr>
        <w:t>,</w:t>
      </w:r>
      <w:r w:rsidR="00C369C9">
        <w:rPr>
          <w:color w:val="000000"/>
          <w:sz w:val="18"/>
          <w:szCs w:val="18"/>
          <w:lang w:val="en-US"/>
        </w:rPr>
        <w:t xml:space="preserve"> and at competitive prices.</w:t>
      </w:r>
    </w:p>
    <w:p w14:paraId="35698958" w14:textId="384D5694" w:rsidR="00C369C9" w:rsidRPr="00F96BB6" w:rsidRDefault="00C369C9" w:rsidP="00C369C9">
      <w:pPr>
        <w:pStyle w:val="Listeafsnit"/>
        <w:ind w:left="360"/>
        <w:rPr>
          <w:lang w:val="en-US"/>
        </w:rPr>
      </w:pPr>
      <w:r w:rsidRPr="00F96BB6">
        <w:rPr>
          <w:color w:val="000000"/>
          <w:sz w:val="18"/>
          <w:szCs w:val="18"/>
          <w:lang w:val="en-US"/>
        </w:rPr>
        <w:t xml:space="preserve">A </w:t>
      </w:r>
      <w:r>
        <w:rPr>
          <w:color w:val="000000"/>
          <w:sz w:val="18"/>
          <w:szCs w:val="18"/>
          <w:lang w:val="en-US"/>
        </w:rPr>
        <w:t>stay as short</w:t>
      </w:r>
      <w:r w:rsidRPr="00F96BB6">
        <w:rPr>
          <w:color w:val="000000"/>
          <w:sz w:val="18"/>
          <w:szCs w:val="18"/>
          <w:lang w:val="en-US"/>
        </w:rPr>
        <w:t xml:space="preserve"> as possible at the y</w:t>
      </w:r>
      <w:r>
        <w:rPr>
          <w:color w:val="000000"/>
          <w:sz w:val="18"/>
          <w:szCs w:val="18"/>
          <w:lang w:val="en-US"/>
        </w:rPr>
        <w:t xml:space="preserve">ard is a crucial parameter </w:t>
      </w:r>
      <w:r w:rsidR="00C62886">
        <w:rPr>
          <w:color w:val="000000"/>
          <w:sz w:val="18"/>
          <w:szCs w:val="18"/>
          <w:lang w:val="en-US"/>
        </w:rPr>
        <w:t>for</w:t>
      </w:r>
      <w:r>
        <w:rPr>
          <w:color w:val="000000"/>
          <w:sz w:val="18"/>
          <w:szCs w:val="18"/>
          <w:lang w:val="en-US"/>
        </w:rPr>
        <w:t xml:space="preserve"> our customers. Through </w:t>
      </w:r>
      <w:r w:rsidR="005E3839">
        <w:rPr>
          <w:color w:val="000000"/>
          <w:sz w:val="18"/>
          <w:szCs w:val="18"/>
          <w:lang w:val="en-US"/>
        </w:rPr>
        <w:t>optimal</w:t>
      </w:r>
      <w:r>
        <w:rPr>
          <w:color w:val="000000"/>
          <w:sz w:val="18"/>
          <w:szCs w:val="18"/>
          <w:lang w:val="en-US"/>
        </w:rPr>
        <w:t xml:space="preserve"> productivity, good planning and targeted resources</w:t>
      </w:r>
      <w:r w:rsidR="00C62886">
        <w:rPr>
          <w:color w:val="000000"/>
          <w:sz w:val="18"/>
          <w:szCs w:val="18"/>
          <w:lang w:val="en-US"/>
        </w:rPr>
        <w:t>,</w:t>
      </w:r>
      <w:r w:rsidR="00926455">
        <w:rPr>
          <w:color w:val="000000"/>
          <w:sz w:val="18"/>
          <w:szCs w:val="18"/>
          <w:lang w:val="en-US"/>
        </w:rPr>
        <w:t xml:space="preserve"> FAYARD A/</w:t>
      </w:r>
      <w:r w:rsidR="0054103A">
        <w:rPr>
          <w:color w:val="000000"/>
          <w:sz w:val="18"/>
          <w:szCs w:val="18"/>
          <w:lang w:val="en-US"/>
        </w:rPr>
        <w:t>S will</w:t>
      </w:r>
      <w:r>
        <w:rPr>
          <w:color w:val="000000"/>
          <w:sz w:val="18"/>
          <w:szCs w:val="18"/>
          <w:lang w:val="en-US"/>
        </w:rPr>
        <w:t xml:space="preserve"> </w:t>
      </w:r>
      <w:r w:rsidR="00C62886">
        <w:rPr>
          <w:color w:val="000000"/>
          <w:sz w:val="18"/>
          <w:szCs w:val="18"/>
          <w:lang w:val="en-US"/>
        </w:rPr>
        <w:t>constantly</w:t>
      </w:r>
      <w:r>
        <w:rPr>
          <w:color w:val="000000"/>
          <w:sz w:val="18"/>
          <w:szCs w:val="18"/>
          <w:lang w:val="en-US"/>
        </w:rPr>
        <w:t xml:space="preserve"> work toward solving the tasks with</w:t>
      </w:r>
      <w:r w:rsidR="0054103A">
        <w:rPr>
          <w:color w:val="000000"/>
          <w:sz w:val="18"/>
          <w:szCs w:val="18"/>
          <w:lang w:val="en-US"/>
        </w:rPr>
        <w:t xml:space="preserve">in </w:t>
      </w:r>
      <w:r>
        <w:rPr>
          <w:color w:val="000000"/>
          <w:sz w:val="18"/>
          <w:szCs w:val="18"/>
          <w:lang w:val="en-US"/>
        </w:rPr>
        <w:t>the shortest possible time limit.</w:t>
      </w:r>
      <w:r w:rsidR="00D0460A">
        <w:rPr>
          <w:color w:val="000000"/>
          <w:sz w:val="18"/>
          <w:szCs w:val="18"/>
          <w:lang w:val="en-US"/>
        </w:rPr>
        <w:t xml:space="preserve"> </w:t>
      </w:r>
      <w:r w:rsidR="009619AC">
        <w:rPr>
          <w:color w:val="000000"/>
          <w:sz w:val="18"/>
          <w:szCs w:val="18"/>
          <w:lang w:val="en-US"/>
        </w:rPr>
        <w:t>This to be done</w:t>
      </w:r>
      <w:r w:rsidR="0066235C">
        <w:rPr>
          <w:color w:val="000000"/>
          <w:sz w:val="18"/>
          <w:szCs w:val="18"/>
          <w:lang w:val="en-US"/>
        </w:rPr>
        <w:t xml:space="preserve"> with </w:t>
      </w:r>
      <w:r w:rsidR="009619AC">
        <w:rPr>
          <w:color w:val="000000"/>
          <w:sz w:val="18"/>
          <w:szCs w:val="18"/>
          <w:lang w:val="en-US"/>
        </w:rPr>
        <w:t xml:space="preserve">respect </w:t>
      </w:r>
      <w:r w:rsidR="0066235C">
        <w:rPr>
          <w:color w:val="000000"/>
          <w:sz w:val="18"/>
          <w:szCs w:val="18"/>
          <w:lang w:val="en-US"/>
        </w:rPr>
        <w:t>to</w:t>
      </w:r>
      <w:r w:rsidR="009619AC">
        <w:rPr>
          <w:color w:val="000000"/>
          <w:sz w:val="18"/>
          <w:szCs w:val="18"/>
          <w:lang w:val="en-US"/>
        </w:rPr>
        <w:t xml:space="preserve"> the environment.</w:t>
      </w:r>
      <w:r>
        <w:rPr>
          <w:color w:val="000000"/>
          <w:sz w:val="18"/>
          <w:szCs w:val="18"/>
          <w:lang w:val="en-US"/>
        </w:rPr>
        <w:t xml:space="preserve"> One of </w:t>
      </w:r>
      <w:r w:rsidR="0054103A">
        <w:rPr>
          <w:color w:val="000000"/>
          <w:sz w:val="18"/>
          <w:szCs w:val="18"/>
          <w:lang w:val="en-US"/>
        </w:rPr>
        <w:t xml:space="preserve">FAYARD A/S </w:t>
      </w:r>
      <w:r>
        <w:rPr>
          <w:color w:val="000000"/>
          <w:sz w:val="18"/>
          <w:szCs w:val="18"/>
          <w:lang w:val="en-US"/>
        </w:rPr>
        <w:t>new measures is to find new customers/markets through canvassing. This tool will help reach</w:t>
      </w:r>
      <w:r w:rsidR="0054103A">
        <w:rPr>
          <w:color w:val="000000"/>
          <w:sz w:val="18"/>
          <w:szCs w:val="18"/>
          <w:lang w:val="en-US"/>
        </w:rPr>
        <w:t xml:space="preserve"> </w:t>
      </w:r>
      <w:r>
        <w:rPr>
          <w:color w:val="000000"/>
          <w:sz w:val="18"/>
          <w:szCs w:val="18"/>
          <w:lang w:val="en-US"/>
        </w:rPr>
        <w:t xml:space="preserve">goals and </w:t>
      </w:r>
      <w:r w:rsidR="00C62886">
        <w:rPr>
          <w:color w:val="000000"/>
          <w:sz w:val="18"/>
          <w:szCs w:val="18"/>
          <w:lang w:val="en-US"/>
        </w:rPr>
        <w:t>collect</w:t>
      </w:r>
      <w:r>
        <w:rPr>
          <w:color w:val="000000"/>
          <w:sz w:val="18"/>
          <w:szCs w:val="18"/>
          <w:lang w:val="en-US"/>
        </w:rPr>
        <w:t xml:space="preserve"> “feed-back” from the markets</w:t>
      </w:r>
      <w:r w:rsidR="00C62886">
        <w:rPr>
          <w:color w:val="000000"/>
          <w:sz w:val="18"/>
          <w:szCs w:val="18"/>
          <w:lang w:val="en-US"/>
        </w:rPr>
        <w:t>,</w:t>
      </w:r>
      <w:r>
        <w:rPr>
          <w:color w:val="000000"/>
          <w:sz w:val="18"/>
          <w:szCs w:val="18"/>
          <w:lang w:val="en-US"/>
        </w:rPr>
        <w:t xml:space="preserve"> if there is anything we can improve and integrate into our system. The </w:t>
      </w:r>
      <w:r w:rsidR="0054103A">
        <w:rPr>
          <w:color w:val="000000"/>
          <w:sz w:val="18"/>
          <w:szCs w:val="18"/>
          <w:lang w:val="en-US"/>
        </w:rPr>
        <w:t>CEO</w:t>
      </w:r>
      <w:r>
        <w:rPr>
          <w:color w:val="000000"/>
          <w:sz w:val="18"/>
          <w:szCs w:val="18"/>
          <w:lang w:val="en-US"/>
        </w:rPr>
        <w:t xml:space="preserve"> has the responsibility for this. </w:t>
      </w:r>
    </w:p>
    <w:p w14:paraId="35698959" w14:textId="3F3DB56B" w:rsidR="00C369C9" w:rsidRPr="008E2DB1" w:rsidRDefault="00C369C9" w:rsidP="00C369C9">
      <w:pPr>
        <w:pStyle w:val="Ingenafstand"/>
        <w:numPr>
          <w:ilvl w:val="1"/>
          <w:numId w:val="11"/>
        </w:numPr>
        <w:rPr>
          <w:rFonts w:cstheme="minorHAnsi"/>
          <w:sz w:val="24"/>
          <w:szCs w:val="24"/>
          <w:lang w:val="en-US"/>
        </w:rPr>
      </w:pPr>
      <w:r w:rsidRPr="008E2DB1">
        <w:rPr>
          <w:rFonts w:cstheme="minorHAnsi"/>
          <w:sz w:val="24"/>
          <w:szCs w:val="24"/>
          <w:lang w:val="en-US"/>
        </w:rPr>
        <w:t xml:space="preserve">Evaluation of </w:t>
      </w:r>
      <w:r w:rsidR="0054103A">
        <w:rPr>
          <w:rFonts w:cstheme="minorHAnsi"/>
          <w:sz w:val="24"/>
          <w:szCs w:val="24"/>
          <w:lang w:val="en-US"/>
        </w:rPr>
        <w:t>Q</w:t>
      </w:r>
      <w:r w:rsidRPr="008E2DB1">
        <w:rPr>
          <w:rFonts w:cstheme="minorHAnsi"/>
          <w:sz w:val="24"/>
          <w:szCs w:val="24"/>
          <w:lang w:val="en-US"/>
        </w:rPr>
        <w:t>uality targets / th</w:t>
      </w:r>
      <w:r>
        <w:rPr>
          <w:rFonts w:cstheme="minorHAnsi"/>
          <w:sz w:val="24"/>
          <w:szCs w:val="24"/>
          <w:lang w:val="en-US"/>
        </w:rPr>
        <w:t xml:space="preserve">e </w:t>
      </w:r>
      <w:r w:rsidR="0054103A">
        <w:rPr>
          <w:rFonts w:cstheme="minorHAnsi"/>
          <w:sz w:val="24"/>
          <w:szCs w:val="24"/>
          <w:lang w:val="en-US"/>
        </w:rPr>
        <w:t xml:space="preserve">Quality </w:t>
      </w:r>
      <w:r>
        <w:rPr>
          <w:rFonts w:cstheme="minorHAnsi"/>
          <w:sz w:val="24"/>
          <w:szCs w:val="24"/>
          <w:lang w:val="en-US"/>
        </w:rPr>
        <w:t>system</w:t>
      </w:r>
      <w:r w:rsidRPr="008E2DB1">
        <w:rPr>
          <w:rFonts w:cstheme="minorHAnsi"/>
          <w:sz w:val="24"/>
          <w:szCs w:val="24"/>
          <w:lang w:val="en-US"/>
        </w:rPr>
        <w:t>.</w:t>
      </w:r>
    </w:p>
    <w:p w14:paraId="7CBC5E45" w14:textId="77777777" w:rsidR="00D0460A" w:rsidRDefault="00C369C9" w:rsidP="00D0460A">
      <w:pPr>
        <w:pStyle w:val="Listeafsnit"/>
        <w:ind w:left="360"/>
        <w:rPr>
          <w:color w:val="000000"/>
          <w:sz w:val="18"/>
          <w:szCs w:val="18"/>
          <w:lang w:val="en-US"/>
        </w:rPr>
      </w:pPr>
      <w:r w:rsidRPr="00933208">
        <w:rPr>
          <w:color w:val="000000"/>
          <w:sz w:val="18"/>
          <w:szCs w:val="18"/>
          <w:lang w:val="en-US"/>
        </w:rPr>
        <w:t xml:space="preserve">Our quality targets and systems will be evaluated once a year. </w:t>
      </w:r>
      <w:r w:rsidRPr="008B4117">
        <w:rPr>
          <w:color w:val="000000"/>
          <w:sz w:val="18"/>
          <w:szCs w:val="18"/>
          <w:lang w:val="en-US"/>
        </w:rPr>
        <w:t xml:space="preserve">The evaluation will be made by the </w:t>
      </w:r>
      <w:r w:rsidR="0054103A">
        <w:rPr>
          <w:color w:val="000000"/>
          <w:sz w:val="18"/>
          <w:szCs w:val="18"/>
          <w:lang w:val="en-US"/>
        </w:rPr>
        <w:t>CEO</w:t>
      </w:r>
      <w:r w:rsidRPr="008B4117">
        <w:rPr>
          <w:color w:val="000000"/>
          <w:sz w:val="18"/>
          <w:szCs w:val="18"/>
          <w:lang w:val="en-US"/>
        </w:rPr>
        <w:t xml:space="preserve"> together w</w:t>
      </w:r>
      <w:r>
        <w:rPr>
          <w:color w:val="000000"/>
          <w:sz w:val="18"/>
          <w:szCs w:val="18"/>
          <w:lang w:val="en-US"/>
        </w:rPr>
        <w:t xml:space="preserve">ith the person who is responsible for the </w:t>
      </w:r>
      <w:r w:rsidR="00756291">
        <w:rPr>
          <w:color w:val="000000"/>
          <w:sz w:val="18"/>
          <w:szCs w:val="18"/>
          <w:lang w:val="en-US"/>
        </w:rPr>
        <w:t xml:space="preserve">Quality </w:t>
      </w:r>
      <w:r>
        <w:rPr>
          <w:color w:val="000000"/>
          <w:sz w:val="18"/>
          <w:szCs w:val="18"/>
          <w:lang w:val="en-US"/>
        </w:rPr>
        <w:t xml:space="preserve">system. </w:t>
      </w:r>
      <w:r w:rsidRPr="008B4117">
        <w:rPr>
          <w:color w:val="000000"/>
          <w:sz w:val="18"/>
          <w:szCs w:val="18"/>
          <w:lang w:val="en-US"/>
        </w:rPr>
        <w:t>If any deviations in regard to quality or system a</w:t>
      </w:r>
      <w:r>
        <w:rPr>
          <w:color w:val="000000"/>
          <w:sz w:val="18"/>
          <w:szCs w:val="18"/>
          <w:lang w:val="en-US"/>
        </w:rPr>
        <w:t>re found, corrective measures will be taken to determine the time schedule for the implementation. A plan is prepared for the annual evaluations where any deviations and time table for corrections are recorded.</w:t>
      </w:r>
    </w:p>
    <w:p w14:paraId="3569895B" w14:textId="6179874F" w:rsidR="0003705F" w:rsidRPr="00756291" w:rsidRDefault="00C369C9" w:rsidP="00D0460A">
      <w:pPr>
        <w:pStyle w:val="Listeafsnit"/>
        <w:ind w:left="360"/>
        <w:rPr>
          <w:rFonts w:cs="Times New Roman"/>
          <w:lang w:val="en-US"/>
        </w:rPr>
      </w:pPr>
      <w:r>
        <w:rPr>
          <w:noProof/>
          <w:color w:val="000000"/>
          <w:sz w:val="18"/>
          <w:szCs w:val="18"/>
          <w:lang w:eastAsia="da-DK"/>
        </w:rPr>
        <w:drawing>
          <wp:anchor distT="0" distB="0" distL="114300" distR="114300" simplePos="0" relativeHeight="251657216" behindDoc="0" locked="0" layoutInCell="1" allowOverlap="1" wp14:anchorId="356989DB" wp14:editId="356989DC">
            <wp:simplePos x="0" y="0"/>
            <wp:positionH relativeFrom="column">
              <wp:posOffset>1384935</wp:posOffset>
            </wp:positionH>
            <wp:positionV relativeFrom="paragraph">
              <wp:posOffset>226695</wp:posOffset>
            </wp:positionV>
            <wp:extent cx="3157855" cy="4143375"/>
            <wp:effectExtent l="19050" t="0" r="4445" b="0"/>
            <wp:wrapNone/>
            <wp:docPr id="21" name="Billed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rrowheads="1"/>
                    </pic:cNvPicPr>
                  </pic:nvPicPr>
                  <pic:blipFill>
                    <a:blip r:embed="rId13"/>
                    <a:srcRect/>
                    <a:stretch>
                      <a:fillRect/>
                    </a:stretch>
                  </pic:blipFill>
                  <pic:spPr bwMode="auto">
                    <a:xfrm>
                      <a:off x="0" y="0"/>
                      <a:ext cx="3157855" cy="4143375"/>
                    </a:xfrm>
                    <a:prstGeom prst="rect">
                      <a:avLst/>
                    </a:prstGeom>
                    <a:noFill/>
                  </pic:spPr>
                </pic:pic>
              </a:graphicData>
            </a:graphic>
          </wp:anchor>
        </w:drawing>
      </w:r>
      <w:r>
        <w:rPr>
          <w:color w:val="000000"/>
          <w:sz w:val="18"/>
          <w:szCs w:val="18"/>
          <w:lang w:val="en-US"/>
        </w:rPr>
        <w:t>After each evaluation, t</w:t>
      </w:r>
      <w:r w:rsidRPr="008B4117">
        <w:rPr>
          <w:color w:val="000000"/>
          <w:sz w:val="18"/>
          <w:szCs w:val="18"/>
          <w:lang w:val="en-US"/>
        </w:rPr>
        <w:t xml:space="preserve">he </w:t>
      </w:r>
      <w:r>
        <w:rPr>
          <w:color w:val="000000"/>
          <w:sz w:val="18"/>
          <w:szCs w:val="18"/>
          <w:lang w:val="en-US"/>
        </w:rPr>
        <w:t>plan</w:t>
      </w:r>
      <w:r w:rsidRPr="008B4117">
        <w:rPr>
          <w:color w:val="000000"/>
          <w:sz w:val="18"/>
          <w:szCs w:val="18"/>
          <w:lang w:val="en-US"/>
        </w:rPr>
        <w:t xml:space="preserve"> is signed by the </w:t>
      </w:r>
      <w:r w:rsidR="00756291">
        <w:rPr>
          <w:color w:val="000000"/>
          <w:sz w:val="18"/>
          <w:szCs w:val="18"/>
          <w:lang w:val="en-US"/>
        </w:rPr>
        <w:t>CEO</w:t>
      </w:r>
      <w:r w:rsidRPr="008B4117">
        <w:rPr>
          <w:color w:val="000000"/>
          <w:sz w:val="18"/>
          <w:szCs w:val="18"/>
          <w:lang w:val="en-US"/>
        </w:rPr>
        <w:t xml:space="preserve"> and the pe</w:t>
      </w:r>
      <w:r>
        <w:rPr>
          <w:color w:val="000000"/>
          <w:sz w:val="18"/>
          <w:szCs w:val="18"/>
          <w:lang w:val="en-US"/>
        </w:rPr>
        <w:t xml:space="preserve">rson responsible for the </w:t>
      </w:r>
      <w:r w:rsidR="00756291">
        <w:rPr>
          <w:color w:val="000000"/>
          <w:sz w:val="18"/>
          <w:szCs w:val="18"/>
          <w:lang w:val="en-US"/>
        </w:rPr>
        <w:t xml:space="preserve">Quality </w:t>
      </w:r>
      <w:r>
        <w:rPr>
          <w:color w:val="000000"/>
          <w:sz w:val="18"/>
          <w:szCs w:val="18"/>
          <w:lang w:val="en-US"/>
        </w:rPr>
        <w:t xml:space="preserve">system and is </w:t>
      </w:r>
      <w:r w:rsidR="00756291">
        <w:rPr>
          <w:color w:val="000000"/>
          <w:sz w:val="18"/>
          <w:szCs w:val="18"/>
          <w:lang w:val="en-US"/>
        </w:rPr>
        <w:t>stored by</w:t>
      </w:r>
      <w:r>
        <w:rPr>
          <w:color w:val="000000"/>
          <w:sz w:val="18"/>
          <w:szCs w:val="18"/>
          <w:lang w:val="en-US"/>
        </w:rPr>
        <w:t xml:space="preserve"> </w:t>
      </w:r>
      <w:r w:rsidR="00C62886">
        <w:rPr>
          <w:color w:val="000000"/>
          <w:sz w:val="18"/>
          <w:szCs w:val="18"/>
          <w:lang w:val="en-US"/>
        </w:rPr>
        <w:t xml:space="preserve">yard </w:t>
      </w:r>
      <w:r>
        <w:rPr>
          <w:color w:val="000000"/>
          <w:sz w:val="18"/>
          <w:szCs w:val="18"/>
          <w:lang w:val="en-US"/>
        </w:rPr>
        <w:t>management.</w:t>
      </w:r>
      <w:r w:rsidRPr="008B4117">
        <w:rPr>
          <w:rFonts w:cstheme="minorHAnsi"/>
          <w:sz w:val="18"/>
          <w:szCs w:val="18"/>
          <w:lang w:val="en-US"/>
        </w:rPr>
        <w:t xml:space="preserve">     </w:t>
      </w:r>
      <w:r w:rsidR="0003705F" w:rsidRPr="00D12B55">
        <w:rPr>
          <w:sz w:val="24"/>
          <w:szCs w:val="24"/>
          <w:lang w:val="en-US"/>
        </w:rPr>
        <w:br w:type="page"/>
      </w:r>
      <w:r w:rsidRPr="00756291">
        <w:rPr>
          <w:rFonts w:ascii="Cambria" w:hAnsi="Cambria"/>
          <w:b/>
          <w:color w:val="548DD4" w:themeColor="text2" w:themeTint="99"/>
          <w:sz w:val="28"/>
          <w:szCs w:val="28"/>
          <w:lang w:val="en-US"/>
        </w:rPr>
        <w:lastRenderedPageBreak/>
        <w:t xml:space="preserve">5.   </w:t>
      </w:r>
      <w:r w:rsidR="0003705F" w:rsidRPr="00756291">
        <w:rPr>
          <w:rFonts w:ascii="Cambria" w:hAnsi="Cambria"/>
          <w:b/>
          <w:color w:val="548DD4" w:themeColor="text2" w:themeTint="99"/>
          <w:sz w:val="28"/>
          <w:szCs w:val="28"/>
          <w:lang w:val="en-US"/>
        </w:rPr>
        <w:t>Quality management system</w:t>
      </w:r>
    </w:p>
    <w:p w14:paraId="3569895C" w14:textId="77777777" w:rsidR="0003705F" w:rsidRPr="00756291" w:rsidRDefault="0003705F" w:rsidP="00707A4B">
      <w:pPr>
        <w:rPr>
          <w:lang w:val="en-US"/>
        </w:rPr>
      </w:pPr>
    </w:p>
    <w:p w14:paraId="3569895D" w14:textId="77777777" w:rsidR="00931485" w:rsidRPr="00931485" w:rsidRDefault="00931485" w:rsidP="00931485">
      <w:pPr>
        <w:pStyle w:val="Listeafsnit"/>
        <w:numPr>
          <w:ilvl w:val="0"/>
          <w:numId w:val="12"/>
        </w:numPr>
        <w:spacing w:after="0" w:line="240" w:lineRule="auto"/>
        <w:contextualSpacing w:val="0"/>
        <w:rPr>
          <w:vanish/>
          <w:sz w:val="24"/>
          <w:szCs w:val="24"/>
          <w:lang w:val="en-US"/>
        </w:rPr>
      </w:pPr>
    </w:p>
    <w:p w14:paraId="3569895E" w14:textId="77777777" w:rsidR="00931485" w:rsidRPr="00931485" w:rsidRDefault="00931485" w:rsidP="00931485">
      <w:pPr>
        <w:pStyle w:val="Listeafsnit"/>
        <w:numPr>
          <w:ilvl w:val="0"/>
          <w:numId w:val="12"/>
        </w:numPr>
        <w:spacing w:after="0" w:line="240" w:lineRule="auto"/>
        <w:contextualSpacing w:val="0"/>
        <w:rPr>
          <w:vanish/>
          <w:sz w:val="24"/>
          <w:szCs w:val="24"/>
          <w:lang w:val="en-US"/>
        </w:rPr>
      </w:pPr>
    </w:p>
    <w:p w14:paraId="3569895F" w14:textId="5BD2C828" w:rsidR="0003705F" w:rsidRPr="00C51A85" w:rsidRDefault="0003705F" w:rsidP="00931485">
      <w:pPr>
        <w:pStyle w:val="Ingenafstand"/>
        <w:numPr>
          <w:ilvl w:val="1"/>
          <w:numId w:val="13"/>
        </w:numPr>
        <w:rPr>
          <w:sz w:val="24"/>
          <w:szCs w:val="24"/>
          <w:lang w:val="en-US"/>
        </w:rPr>
      </w:pPr>
      <w:r w:rsidRPr="00C51A85">
        <w:rPr>
          <w:sz w:val="24"/>
          <w:szCs w:val="24"/>
          <w:lang w:val="en-US"/>
        </w:rPr>
        <w:t xml:space="preserve">Quality systems </w:t>
      </w:r>
      <w:r w:rsidR="0066235C">
        <w:rPr>
          <w:sz w:val="24"/>
          <w:szCs w:val="24"/>
          <w:lang w:val="en-US"/>
        </w:rPr>
        <w:t>general</w:t>
      </w:r>
      <w:r w:rsidRPr="00C51A85">
        <w:rPr>
          <w:sz w:val="24"/>
          <w:szCs w:val="24"/>
          <w:lang w:val="en-US"/>
        </w:rPr>
        <w:t xml:space="preserve"> structure.</w:t>
      </w:r>
    </w:p>
    <w:p w14:paraId="35698960" w14:textId="77777777" w:rsidR="0003705F" w:rsidRPr="00C51A85" w:rsidRDefault="0003705F" w:rsidP="00C51A85">
      <w:pPr>
        <w:ind w:firstLine="1304"/>
        <w:textAlignment w:val="top"/>
        <w:rPr>
          <w:color w:val="888888"/>
          <w:sz w:val="24"/>
          <w:szCs w:val="24"/>
          <w:lang w:val="en-US"/>
        </w:rPr>
      </w:pPr>
      <w:r w:rsidRPr="009B7426">
        <w:rPr>
          <w:rStyle w:val="hps"/>
          <w:color w:val="000000"/>
          <w:sz w:val="24"/>
          <w:szCs w:val="24"/>
          <w:lang w:val="en-US"/>
        </w:rPr>
        <w:t>The structure of</w:t>
      </w:r>
      <w:r w:rsidRPr="009B7426">
        <w:rPr>
          <w:sz w:val="24"/>
          <w:szCs w:val="24"/>
          <w:lang w:val="en-US"/>
        </w:rPr>
        <w:t xml:space="preserve"> </w:t>
      </w:r>
      <w:r w:rsidRPr="009B7426">
        <w:rPr>
          <w:rStyle w:val="hps"/>
          <w:color w:val="000000"/>
          <w:sz w:val="24"/>
          <w:szCs w:val="24"/>
          <w:lang w:val="en-US"/>
        </w:rPr>
        <w:t>quality</w:t>
      </w:r>
      <w:r w:rsidRPr="009B7426">
        <w:rPr>
          <w:sz w:val="24"/>
          <w:szCs w:val="24"/>
          <w:lang w:val="en-US"/>
        </w:rPr>
        <w:t xml:space="preserve"> </w:t>
      </w:r>
      <w:r w:rsidRPr="009B7426">
        <w:rPr>
          <w:rStyle w:val="hps"/>
          <w:color w:val="000000"/>
          <w:sz w:val="24"/>
          <w:szCs w:val="24"/>
          <w:lang w:val="en-US"/>
        </w:rPr>
        <w:t>system consists</w:t>
      </w:r>
      <w:r w:rsidRPr="009B7426">
        <w:rPr>
          <w:sz w:val="24"/>
          <w:szCs w:val="24"/>
          <w:lang w:val="en-US"/>
        </w:rPr>
        <w:t xml:space="preserve"> </w:t>
      </w:r>
      <w:r w:rsidRPr="009B7426">
        <w:rPr>
          <w:rStyle w:val="hps"/>
          <w:color w:val="000000"/>
          <w:sz w:val="24"/>
          <w:szCs w:val="24"/>
          <w:lang w:val="en-US"/>
        </w:rPr>
        <w:t>of the following areas</w:t>
      </w:r>
      <w:r w:rsidRPr="00C51A85">
        <w:rPr>
          <w:sz w:val="24"/>
          <w:szCs w:val="24"/>
          <w:lang w:val="en-US"/>
        </w:rPr>
        <w:t>:</w:t>
      </w:r>
    </w:p>
    <w:p w14:paraId="35698961" w14:textId="77777777" w:rsidR="0003705F" w:rsidRPr="00C51A85" w:rsidRDefault="0003705F" w:rsidP="00C51A85">
      <w:pPr>
        <w:pStyle w:val="Ingenafstand"/>
        <w:numPr>
          <w:ilvl w:val="0"/>
          <w:numId w:val="9"/>
        </w:numPr>
        <w:ind w:left="1985" w:hanging="425"/>
        <w:rPr>
          <w:sz w:val="24"/>
          <w:szCs w:val="24"/>
        </w:rPr>
      </w:pPr>
      <w:r w:rsidRPr="00C51A85">
        <w:rPr>
          <w:sz w:val="24"/>
          <w:szCs w:val="24"/>
        </w:rPr>
        <w:t>Quality Manual (general description)</w:t>
      </w:r>
    </w:p>
    <w:p w14:paraId="35698962" w14:textId="77777777" w:rsidR="0003705F" w:rsidRPr="00C51A85" w:rsidRDefault="0003705F" w:rsidP="00B7610E">
      <w:pPr>
        <w:pStyle w:val="Ingenafstand"/>
        <w:numPr>
          <w:ilvl w:val="0"/>
          <w:numId w:val="9"/>
        </w:numPr>
        <w:ind w:left="1985" w:hanging="425"/>
        <w:rPr>
          <w:sz w:val="24"/>
          <w:szCs w:val="24"/>
        </w:rPr>
      </w:pPr>
      <w:r w:rsidRPr="00C51A85">
        <w:rPr>
          <w:sz w:val="24"/>
          <w:szCs w:val="24"/>
        </w:rPr>
        <w:t>Procedure for work etc.</w:t>
      </w:r>
    </w:p>
    <w:p w14:paraId="35698963" w14:textId="77777777" w:rsidR="0003705F" w:rsidRPr="00C51A85" w:rsidRDefault="0003705F" w:rsidP="00B7610E">
      <w:pPr>
        <w:pStyle w:val="Ingenafstand"/>
        <w:numPr>
          <w:ilvl w:val="0"/>
          <w:numId w:val="9"/>
        </w:numPr>
        <w:ind w:left="1985" w:hanging="425"/>
        <w:rPr>
          <w:sz w:val="24"/>
          <w:szCs w:val="24"/>
        </w:rPr>
      </w:pPr>
      <w:r w:rsidRPr="00C51A85">
        <w:rPr>
          <w:sz w:val="24"/>
          <w:szCs w:val="24"/>
        </w:rPr>
        <w:t xml:space="preserve"> Checklists</w:t>
      </w:r>
    </w:p>
    <w:p w14:paraId="35698964" w14:textId="77777777" w:rsidR="0003705F" w:rsidRPr="00C51A85" w:rsidRDefault="0003705F" w:rsidP="00B7610E">
      <w:pPr>
        <w:pStyle w:val="Ingenafstand"/>
        <w:numPr>
          <w:ilvl w:val="0"/>
          <w:numId w:val="9"/>
        </w:numPr>
        <w:ind w:left="1985" w:hanging="425"/>
        <w:rPr>
          <w:sz w:val="24"/>
          <w:szCs w:val="24"/>
          <w:lang w:val="en-US"/>
        </w:rPr>
      </w:pPr>
      <w:r w:rsidRPr="00C51A85">
        <w:rPr>
          <w:sz w:val="24"/>
          <w:szCs w:val="24"/>
          <w:lang w:val="en-US"/>
        </w:rPr>
        <w:t xml:space="preserve"> </w:t>
      </w:r>
      <w:r w:rsidRPr="009B7426">
        <w:rPr>
          <w:rStyle w:val="hps"/>
          <w:color w:val="000000"/>
          <w:sz w:val="24"/>
          <w:szCs w:val="24"/>
          <w:lang w:val="en-US"/>
        </w:rPr>
        <w:t>Section</w:t>
      </w:r>
      <w:r w:rsidRPr="009B7426">
        <w:rPr>
          <w:color w:val="000000"/>
          <w:sz w:val="24"/>
          <w:szCs w:val="24"/>
          <w:lang w:val="en-US"/>
        </w:rPr>
        <w:t xml:space="preserve"> </w:t>
      </w:r>
      <w:r w:rsidRPr="009B7426">
        <w:rPr>
          <w:rStyle w:val="hps"/>
          <w:color w:val="000000"/>
          <w:sz w:val="24"/>
          <w:szCs w:val="24"/>
          <w:lang w:val="en-US"/>
        </w:rPr>
        <w:t>division</w:t>
      </w:r>
      <w:r w:rsidRPr="009B7426">
        <w:rPr>
          <w:color w:val="000000"/>
          <w:sz w:val="24"/>
          <w:szCs w:val="24"/>
          <w:lang w:val="en-US"/>
        </w:rPr>
        <w:t xml:space="preserve"> </w:t>
      </w:r>
      <w:r w:rsidRPr="009B7426">
        <w:rPr>
          <w:rStyle w:val="hps"/>
          <w:color w:val="000000"/>
          <w:sz w:val="24"/>
          <w:szCs w:val="24"/>
          <w:lang w:val="en-US"/>
        </w:rPr>
        <w:t>(content</w:t>
      </w:r>
      <w:r w:rsidRPr="009B7426">
        <w:rPr>
          <w:color w:val="000000"/>
          <w:sz w:val="24"/>
          <w:szCs w:val="24"/>
          <w:lang w:val="en-US"/>
        </w:rPr>
        <w:t xml:space="preserve">) follows </w:t>
      </w:r>
      <w:r w:rsidRPr="009B7426">
        <w:rPr>
          <w:rStyle w:val="hps"/>
          <w:color w:val="000000"/>
          <w:sz w:val="24"/>
          <w:szCs w:val="24"/>
          <w:lang w:val="en-US"/>
        </w:rPr>
        <w:t>the requirements</w:t>
      </w:r>
      <w:r w:rsidRPr="009B7426">
        <w:rPr>
          <w:color w:val="000000"/>
          <w:sz w:val="24"/>
          <w:szCs w:val="24"/>
          <w:lang w:val="en-US"/>
        </w:rPr>
        <w:t xml:space="preserve"> </w:t>
      </w:r>
      <w:r w:rsidRPr="009B7426">
        <w:rPr>
          <w:rStyle w:val="hps"/>
          <w:color w:val="000000"/>
          <w:sz w:val="24"/>
          <w:szCs w:val="24"/>
          <w:lang w:val="en-US"/>
        </w:rPr>
        <w:t>according to ISO 9001</w:t>
      </w:r>
      <w:r w:rsidRPr="009B7426">
        <w:rPr>
          <w:color w:val="000000"/>
          <w:sz w:val="24"/>
          <w:szCs w:val="24"/>
          <w:lang w:val="en-US"/>
        </w:rPr>
        <w:t xml:space="preserve"> </w:t>
      </w:r>
      <w:r w:rsidRPr="009B7426">
        <w:rPr>
          <w:rStyle w:val="hps"/>
          <w:color w:val="000000"/>
          <w:sz w:val="24"/>
          <w:szCs w:val="24"/>
          <w:lang w:val="en-US"/>
        </w:rPr>
        <w:t>standard.</w:t>
      </w:r>
    </w:p>
    <w:p w14:paraId="35698965" w14:textId="77777777" w:rsidR="0003705F" w:rsidRPr="00C51A85" w:rsidRDefault="0003705F" w:rsidP="00B9022A">
      <w:pPr>
        <w:pStyle w:val="Ingenafstand"/>
        <w:ind w:left="1308"/>
        <w:rPr>
          <w:sz w:val="24"/>
          <w:szCs w:val="24"/>
          <w:lang w:val="en-US"/>
        </w:rPr>
      </w:pPr>
    </w:p>
    <w:p w14:paraId="35698966" w14:textId="77777777" w:rsidR="0003705F" w:rsidRDefault="0003705F" w:rsidP="00931485">
      <w:pPr>
        <w:pStyle w:val="Ingenafstand"/>
        <w:numPr>
          <w:ilvl w:val="1"/>
          <w:numId w:val="13"/>
        </w:numPr>
        <w:rPr>
          <w:sz w:val="24"/>
          <w:szCs w:val="24"/>
        </w:rPr>
      </w:pPr>
      <w:r>
        <w:rPr>
          <w:sz w:val="24"/>
          <w:szCs w:val="24"/>
        </w:rPr>
        <w:t>Quality Manual.</w:t>
      </w:r>
    </w:p>
    <w:p w14:paraId="35698967" w14:textId="515A3EFA" w:rsidR="0003705F" w:rsidRDefault="0003705F" w:rsidP="00C51A85">
      <w:pPr>
        <w:ind w:left="1304"/>
        <w:textAlignment w:val="top"/>
        <w:rPr>
          <w:color w:val="888888"/>
          <w:sz w:val="20"/>
          <w:szCs w:val="20"/>
          <w:lang w:val="en-US"/>
        </w:rPr>
      </w:pPr>
      <w:r>
        <w:rPr>
          <w:rStyle w:val="hps"/>
          <w:color w:val="000000"/>
          <w:lang w:val="en-US"/>
        </w:rPr>
        <w:t>The Quality M</w:t>
      </w:r>
      <w:r w:rsidRPr="009B7426">
        <w:rPr>
          <w:rStyle w:val="hps"/>
          <w:color w:val="000000"/>
          <w:lang w:val="en-US"/>
        </w:rPr>
        <w:t>anual</w:t>
      </w:r>
      <w:r w:rsidRPr="009B7426">
        <w:rPr>
          <w:color w:val="000000"/>
          <w:lang w:val="en-US"/>
        </w:rPr>
        <w:t xml:space="preserve"> </w:t>
      </w:r>
      <w:r w:rsidRPr="009B7426">
        <w:rPr>
          <w:rStyle w:val="hps"/>
          <w:color w:val="000000"/>
          <w:lang w:val="en-US"/>
        </w:rPr>
        <w:t>is</w:t>
      </w:r>
      <w:r w:rsidRPr="009B7426">
        <w:rPr>
          <w:color w:val="000000"/>
          <w:lang w:val="en-US"/>
        </w:rPr>
        <w:t xml:space="preserve"> </w:t>
      </w:r>
      <w:r w:rsidRPr="009B7426">
        <w:rPr>
          <w:rStyle w:val="hps"/>
          <w:color w:val="000000"/>
          <w:lang w:val="en-US"/>
        </w:rPr>
        <w:t>a</w:t>
      </w:r>
      <w:r w:rsidRPr="009B7426">
        <w:rPr>
          <w:color w:val="000000"/>
          <w:lang w:val="en-US"/>
        </w:rPr>
        <w:t xml:space="preserve"> </w:t>
      </w:r>
      <w:r w:rsidRPr="009B7426">
        <w:rPr>
          <w:rStyle w:val="hps"/>
          <w:color w:val="000000"/>
          <w:lang w:val="en-US"/>
        </w:rPr>
        <w:t>comprehensive</w:t>
      </w:r>
      <w:r w:rsidRPr="009B7426">
        <w:rPr>
          <w:color w:val="000000"/>
          <w:lang w:val="en-US"/>
        </w:rPr>
        <w:t xml:space="preserve"> </w:t>
      </w:r>
      <w:r w:rsidRPr="009B7426">
        <w:rPr>
          <w:rStyle w:val="hps"/>
          <w:color w:val="000000"/>
          <w:lang w:val="en-US"/>
        </w:rPr>
        <w:t>summary</w:t>
      </w:r>
      <w:r w:rsidRPr="009B7426">
        <w:rPr>
          <w:color w:val="000000"/>
          <w:lang w:val="en-US"/>
        </w:rPr>
        <w:t xml:space="preserve"> </w:t>
      </w:r>
      <w:r w:rsidRPr="009B7426">
        <w:rPr>
          <w:rStyle w:val="hps"/>
          <w:color w:val="000000"/>
          <w:lang w:val="en-US"/>
        </w:rPr>
        <w:t>of</w:t>
      </w:r>
      <w:r w:rsidRPr="009B7426">
        <w:rPr>
          <w:color w:val="000000"/>
          <w:lang w:val="en-US"/>
        </w:rPr>
        <w:t xml:space="preserve"> </w:t>
      </w:r>
      <w:r>
        <w:rPr>
          <w:rStyle w:val="hps"/>
          <w:color w:val="000000"/>
          <w:lang w:val="en-US"/>
        </w:rPr>
        <w:t>the Quality S</w:t>
      </w:r>
      <w:r w:rsidRPr="009B7426">
        <w:rPr>
          <w:rStyle w:val="hps"/>
          <w:color w:val="000000"/>
          <w:lang w:val="en-US"/>
        </w:rPr>
        <w:t>ystem.</w:t>
      </w:r>
      <w:r w:rsidRPr="009B7426">
        <w:rPr>
          <w:color w:val="000000"/>
          <w:lang w:val="en-US"/>
        </w:rPr>
        <w:t xml:space="preserve"> The </w:t>
      </w:r>
      <w:r w:rsidR="00756291">
        <w:rPr>
          <w:color w:val="000000"/>
          <w:lang w:val="en-US"/>
        </w:rPr>
        <w:t xml:space="preserve">CEO     </w:t>
      </w:r>
      <w:r w:rsidRPr="009B7426">
        <w:rPr>
          <w:color w:val="000000"/>
          <w:lang w:val="en-US"/>
        </w:rPr>
        <w:t xml:space="preserve"> </w:t>
      </w:r>
      <w:r w:rsidRPr="009B7426">
        <w:rPr>
          <w:rStyle w:val="hps"/>
          <w:color w:val="000000"/>
          <w:lang w:val="en-US"/>
        </w:rPr>
        <w:t>approves</w:t>
      </w:r>
      <w:r w:rsidRPr="009B7426">
        <w:rPr>
          <w:color w:val="000000"/>
          <w:lang w:val="en-US"/>
        </w:rPr>
        <w:t xml:space="preserve"> </w:t>
      </w:r>
      <w:r w:rsidRPr="009B7426">
        <w:rPr>
          <w:rStyle w:val="hps"/>
          <w:color w:val="000000"/>
          <w:lang w:val="en-US"/>
        </w:rPr>
        <w:t>and is responsible for</w:t>
      </w:r>
      <w:r w:rsidRPr="009B7426">
        <w:rPr>
          <w:color w:val="000000"/>
          <w:lang w:val="en-US"/>
        </w:rPr>
        <w:t xml:space="preserve"> </w:t>
      </w:r>
      <w:r>
        <w:rPr>
          <w:rStyle w:val="hps"/>
          <w:color w:val="000000"/>
          <w:lang w:val="en-US"/>
        </w:rPr>
        <w:t>the Quality M</w:t>
      </w:r>
      <w:r w:rsidRPr="009B7426">
        <w:rPr>
          <w:rStyle w:val="hps"/>
          <w:color w:val="000000"/>
          <w:lang w:val="en-US"/>
        </w:rPr>
        <w:t>anual</w:t>
      </w:r>
      <w:r w:rsidRPr="009B7426">
        <w:rPr>
          <w:color w:val="000000"/>
          <w:lang w:val="en-US"/>
        </w:rPr>
        <w:t xml:space="preserve">. </w:t>
      </w:r>
      <w:r w:rsidRPr="009B7426">
        <w:rPr>
          <w:rStyle w:val="hps"/>
          <w:color w:val="000000"/>
          <w:lang w:val="en-US"/>
        </w:rPr>
        <w:t>It</w:t>
      </w:r>
      <w:r w:rsidRPr="009B7426">
        <w:rPr>
          <w:color w:val="000000"/>
          <w:lang w:val="en-US"/>
        </w:rPr>
        <w:t xml:space="preserve"> </w:t>
      </w:r>
      <w:r w:rsidRPr="009B7426">
        <w:rPr>
          <w:rStyle w:val="hps"/>
          <w:color w:val="000000"/>
          <w:lang w:val="en-US"/>
        </w:rPr>
        <w:t>must be available to</w:t>
      </w:r>
      <w:r w:rsidRPr="009B7426">
        <w:rPr>
          <w:color w:val="000000"/>
          <w:lang w:val="en-US"/>
        </w:rPr>
        <w:t xml:space="preserve"> </w:t>
      </w:r>
      <w:r w:rsidRPr="009B7426">
        <w:rPr>
          <w:rStyle w:val="hps"/>
          <w:color w:val="000000"/>
          <w:lang w:val="en-US"/>
        </w:rPr>
        <w:t>all</w:t>
      </w:r>
      <w:r w:rsidRPr="009B7426">
        <w:rPr>
          <w:color w:val="000000"/>
          <w:lang w:val="en-US"/>
        </w:rPr>
        <w:t xml:space="preserve"> </w:t>
      </w:r>
      <w:r w:rsidRPr="009B7426">
        <w:rPr>
          <w:rStyle w:val="hps"/>
          <w:color w:val="000000"/>
          <w:lang w:val="en-US"/>
        </w:rPr>
        <w:t>employees</w:t>
      </w:r>
      <w:r w:rsidRPr="009B7426">
        <w:rPr>
          <w:color w:val="000000"/>
          <w:lang w:val="en-US"/>
        </w:rPr>
        <w:t xml:space="preserve"> of </w:t>
      </w:r>
      <w:r w:rsidRPr="009B7426">
        <w:rPr>
          <w:rStyle w:val="hps"/>
          <w:color w:val="000000"/>
          <w:lang w:val="en-US"/>
        </w:rPr>
        <w:t>F</w:t>
      </w:r>
      <w:r>
        <w:rPr>
          <w:rStyle w:val="hps"/>
          <w:color w:val="000000"/>
          <w:lang w:val="en-US"/>
        </w:rPr>
        <w:t>AYARD A/S</w:t>
      </w:r>
      <w:r w:rsidRPr="009B7426">
        <w:rPr>
          <w:color w:val="000000"/>
          <w:lang w:val="en-US"/>
        </w:rPr>
        <w:t>.</w:t>
      </w:r>
      <w:r w:rsidRPr="009B7426">
        <w:rPr>
          <w:color w:val="000000"/>
          <w:lang w:val="en-US"/>
        </w:rPr>
        <w:br/>
      </w:r>
      <w:r>
        <w:rPr>
          <w:rStyle w:val="hps"/>
          <w:color w:val="000000"/>
          <w:lang w:val="en-US"/>
        </w:rPr>
        <w:t>The Quality M</w:t>
      </w:r>
      <w:r w:rsidRPr="009B7426">
        <w:rPr>
          <w:rStyle w:val="hps"/>
          <w:color w:val="000000"/>
          <w:lang w:val="en-US"/>
        </w:rPr>
        <w:t>anual</w:t>
      </w:r>
      <w:r w:rsidRPr="009B7426">
        <w:rPr>
          <w:color w:val="000000"/>
          <w:lang w:val="en-US"/>
        </w:rPr>
        <w:t xml:space="preserve"> </w:t>
      </w:r>
      <w:r w:rsidRPr="009B7426">
        <w:rPr>
          <w:rStyle w:val="hps"/>
          <w:color w:val="000000"/>
          <w:lang w:val="en-US"/>
        </w:rPr>
        <w:t>has to be sent</w:t>
      </w:r>
      <w:r w:rsidRPr="009B7426">
        <w:rPr>
          <w:color w:val="000000"/>
          <w:lang w:val="en-US"/>
        </w:rPr>
        <w:t xml:space="preserve"> </w:t>
      </w:r>
      <w:r w:rsidRPr="009B7426">
        <w:rPr>
          <w:rStyle w:val="hps"/>
          <w:color w:val="000000"/>
          <w:lang w:val="en-US"/>
        </w:rPr>
        <w:t>and delivered to</w:t>
      </w:r>
      <w:r w:rsidRPr="009B7426">
        <w:rPr>
          <w:color w:val="000000"/>
          <w:lang w:val="en-US"/>
        </w:rPr>
        <w:t xml:space="preserve"> </w:t>
      </w:r>
      <w:r w:rsidRPr="009B7426">
        <w:rPr>
          <w:rStyle w:val="hps"/>
          <w:color w:val="000000"/>
          <w:lang w:val="en-US"/>
        </w:rPr>
        <w:t>customers</w:t>
      </w:r>
      <w:r w:rsidRPr="009B7426">
        <w:rPr>
          <w:color w:val="000000"/>
          <w:lang w:val="en-US"/>
        </w:rPr>
        <w:t xml:space="preserve"> </w:t>
      </w:r>
      <w:r w:rsidRPr="009B7426">
        <w:rPr>
          <w:rStyle w:val="hps"/>
          <w:color w:val="000000"/>
          <w:lang w:val="en-US"/>
        </w:rPr>
        <w:t>and partners</w:t>
      </w:r>
      <w:r w:rsidRPr="009B7426">
        <w:rPr>
          <w:color w:val="000000"/>
          <w:lang w:val="en-US"/>
        </w:rPr>
        <w:t xml:space="preserve"> </w:t>
      </w:r>
      <w:r w:rsidRPr="009B7426">
        <w:rPr>
          <w:rStyle w:val="hps"/>
          <w:color w:val="000000"/>
          <w:lang w:val="en-US"/>
        </w:rPr>
        <w:t>according to</w:t>
      </w:r>
      <w:r w:rsidRPr="009B7426">
        <w:rPr>
          <w:color w:val="000000"/>
          <w:lang w:val="en-US"/>
        </w:rPr>
        <w:t xml:space="preserve"> </w:t>
      </w:r>
      <w:r w:rsidR="0066235C">
        <w:rPr>
          <w:color w:val="000000"/>
          <w:lang w:val="en-US"/>
        </w:rPr>
        <w:t>requirements</w:t>
      </w:r>
      <w:r w:rsidRPr="009B7426">
        <w:rPr>
          <w:color w:val="000000"/>
          <w:lang w:val="en-US"/>
        </w:rPr>
        <w:t>.</w:t>
      </w:r>
    </w:p>
    <w:p w14:paraId="35698968" w14:textId="7F4723F9" w:rsidR="0003705F" w:rsidRPr="00C51A85" w:rsidRDefault="0003705F" w:rsidP="00C51A85">
      <w:pPr>
        <w:ind w:left="1304"/>
        <w:textAlignment w:val="top"/>
        <w:rPr>
          <w:color w:val="888888"/>
          <w:sz w:val="20"/>
          <w:szCs w:val="20"/>
          <w:lang w:val="en-US"/>
        </w:rPr>
      </w:pPr>
      <w:r w:rsidRPr="009B7426">
        <w:rPr>
          <w:color w:val="000000"/>
          <w:sz w:val="24"/>
          <w:szCs w:val="24"/>
          <w:lang w:val="en-US"/>
        </w:rPr>
        <w:t>The Quality System is writ</w:t>
      </w:r>
      <w:r w:rsidR="001E21AC">
        <w:rPr>
          <w:color w:val="000000"/>
          <w:sz w:val="24"/>
          <w:szCs w:val="24"/>
          <w:lang w:val="en-US"/>
        </w:rPr>
        <w:t>t</w:t>
      </w:r>
      <w:r w:rsidRPr="009B7426">
        <w:rPr>
          <w:color w:val="000000"/>
          <w:sz w:val="24"/>
          <w:szCs w:val="24"/>
          <w:lang w:val="en-US"/>
        </w:rPr>
        <w:t>en in Danish, but relevant areas for non-Danish-speaking clients are available in English e.g. Quality Manual and various checklists.</w:t>
      </w:r>
    </w:p>
    <w:p w14:paraId="35698969" w14:textId="77777777" w:rsidR="0003705F" w:rsidRPr="00C51A85" w:rsidRDefault="0003705F" w:rsidP="004648FE">
      <w:pPr>
        <w:pStyle w:val="Ingenafstand"/>
        <w:ind w:left="1308"/>
        <w:rPr>
          <w:sz w:val="24"/>
          <w:szCs w:val="24"/>
          <w:lang w:val="en-US"/>
        </w:rPr>
      </w:pPr>
    </w:p>
    <w:p w14:paraId="3569896A" w14:textId="77777777" w:rsidR="0003705F" w:rsidRPr="00B9239C" w:rsidRDefault="0003705F" w:rsidP="00931485">
      <w:pPr>
        <w:pStyle w:val="Ingenafstand"/>
        <w:numPr>
          <w:ilvl w:val="1"/>
          <w:numId w:val="13"/>
        </w:numPr>
        <w:rPr>
          <w:sz w:val="24"/>
          <w:szCs w:val="24"/>
          <w:lang w:val="en-US"/>
        </w:rPr>
      </w:pPr>
      <w:r w:rsidRPr="00B9239C">
        <w:rPr>
          <w:sz w:val="24"/>
          <w:szCs w:val="24"/>
          <w:lang w:val="en-US"/>
        </w:rPr>
        <w:t>Procedures and Documentation. Document Control.</w:t>
      </w:r>
    </w:p>
    <w:p w14:paraId="3569896B" w14:textId="77777777" w:rsidR="0003705F" w:rsidRPr="00C51A85" w:rsidRDefault="0003705F" w:rsidP="007E15C7">
      <w:pPr>
        <w:pStyle w:val="Ingenafstand"/>
        <w:ind w:left="1308"/>
        <w:rPr>
          <w:sz w:val="24"/>
          <w:szCs w:val="24"/>
          <w:lang w:val="en-US"/>
        </w:rPr>
      </w:pPr>
    </w:p>
    <w:p w14:paraId="3569896C" w14:textId="77777777" w:rsidR="0003705F" w:rsidRPr="002661BF" w:rsidRDefault="0003705F" w:rsidP="00931485">
      <w:pPr>
        <w:pStyle w:val="Ingenafstand"/>
        <w:numPr>
          <w:ilvl w:val="2"/>
          <w:numId w:val="13"/>
        </w:numPr>
        <w:rPr>
          <w:sz w:val="24"/>
          <w:szCs w:val="24"/>
        </w:rPr>
      </w:pPr>
      <w:r>
        <w:rPr>
          <w:sz w:val="24"/>
          <w:szCs w:val="24"/>
        </w:rPr>
        <w:t>PROCEDURES</w:t>
      </w:r>
    </w:p>
    <w:p w14:paraId="3569896D" w14:textId="77777777" w:rsidR="0003705F" w:rsidRPr="002661BF" w:rsidRDefault="0003705F" w:rsidP="007E15C7">
      <w:pPr>
        <w:pStyle w:val="Ingenafstand"/>
        <w:ind w:left="1308"/>
        <w:rPr>
          <w:sz w:val="24"/>
          <w:szCs w:val="24"/>
        </w:rPr>
      </w:pPr>
    </w:p>
    <w:p w14:paraId="3569896E" w14:textId="77777777" w:rsidR="0003705F" w:rsidRPr="009B7426" w:rsidRDefault="0003705F" w:rsidP="00B9239C">
      <w:pPr>
        <w:spacing w:after="0" w:line="240" w:lineRule="auto"/>
        <w:ind w:firstLine="1304"/>
        <w:textAlignment w:val="top"/>
        <w:rPr>
          <w:color w:val="000000"/>
          <w:sz w:val="24"/>
          <w:szCs w:val="24"/>
          <w:lang w:val="en-US"/>
        </w:rPr>
      </w:pPr>
      <w:r w:rsidRPr="009B7426">
        <w:rPr>
          <w:color w:val="000000"/>
          <w:sz w:val="24"/>
          <w:szCs w:val="24"/>
          <w:lang w:val="en-US"/>
        </w:rPr>
        <w:t>The procedures o</w:t>
      </w:r>
      <w:r>
        <w:rPr>
          <w:color w:val="000000"/>
          <w:sz w:val="24"/>
          <w:szCs w:val="24"/>
          <w:lang w:val="en-US"/>
        </w:rPr>
        <w:t>utlined in the Quality System are</w:t>
      </w:r>
      <w:r w:rsidRPr="009B7426">
        <w:rPr>
          <w:color w:val="000000"/>
          <w:sz w:val="24"/>
          <w:szCs w:val="24"/>
          <w:lang w:val="en-US"/>
        </w:rPr>
        <w:t xml:space="preserve"> described as follows:</w:t>
      </w:r>
    </w:p>
    <w:p w14:paraId="3569896F" w14:textId="77777777" w:rsidR="0003705F" w:rsidRPr="00B9239C" w:rsidRDefault="0003705F" w:rsidP="00B9239C">
      <w:pPr>
        <w:spacing w:after="0" w:line="240" w:lineRule="auto"/>
        <w:ind w:firstLine="1304"/>
        <w:textAlignment w:val="top"/>
        <w:rPr>
          <w:rFonts w:ascii="Arial" w:hAnsi="Arial" w:cs="Arial"/>
          <w:color w:val="888888"/>
          <w:sz w:val="20"/>
          <w:szCs w:val="20"/>
          <w:lang w:val="en-US"/>
        </w:rPr>
      </w:pPr>
    </w:p>
    <w:p w14:paraId="35698970" w14:textId="77777777" w:rsidR="0003705F" w:rsidRPr="002661BF" w:rsidRDefault="0003705F" w:rsidP="007E15C7">
      <w:pPr>
        <w:pStyle w:val="Ingenafstand"/>
        <w:numPr>
          <w:ilvl w:val="0"/>
          <w:numId w:val="5"/>
        </w:numPr>
        <w:rPr>
          <w:sz w:val="24"/>
          <w:szCs w:val="24"/>
        </w:rPr>
      </w:pPr>
      <w:r>
        <w:rPr>
          <w:sz w:val="24"/>
          <w:szCs w:val="24"/>
        </w:rPr>
        <w:t>PURPOSE</w:t>
      </w:r>
    </w:p>
    <w:p w14:paraId="35698971" w14:textId="77777777" w:rsidR="0003705F" w:rsidRPr="002661BF" w:rsidRDefault="0003705F" w:rsidP="007E15C7">
      <w:pPr>
        <w:pStyle w:val="Ingenafstand"/>
        <w:numPr>
          <w:ilvl w:val="0"/>
          <w:numId w:val="5"/>
        </w:numPr>
        <w:rPr>
          <w:sz w:val="24"/>
          <w:szCs w:val="24"/>
        </w:rPr>
      </w:pPr>
      <w:r>
        <w:rPr>
          <w:sz w:val="24"/>
          <w:szCs w:val="24"/>
        </w:rPr>
        <w:t>EXTENT AND SCOPE</w:t>
      </w:r>
    </w:p>
    <w:p w14:paraId="35698972" w14:textId="77777777" w:rsidR="0003705F" w:rsidRPr="002661BF" w:rsidRDefault="0003705F" w:rsidP="007E15C7">
      <w:pPr>
        <w:pStyle w:val="Ingenafstand"/>
        <w:numPr>
          <w:ilvl w:val="0"/>
          <w:numId w:val="5"/>
        </w:numPr>
        <w:rPr>
          <w:sz w:val="24"/>
          <w:szCs w:val="24"/>
        </w:rPr>
      </w:pPr>
      <w:r>
        <w:rPr>
          <w:sz w:val="24"/>
          <w:szCs w:val="24"/>
        </w:rPr>
        <w:t>RESPONSIBILITY</w:t>
      </w:r>
    </w:p>
    <w:p w14:paraId="35698973" w14:textId="77777777" w:rsidR="0003705F" w:rsidRPr="002661BF" w:rsidRDefault="0003705F" w:rsidP="007E15C7">
      <w:pPr>
        <w:pStyle w:val="Ingenafstand"/>
        <w:numPr>
          <w:ilvl w:val="0"/>
          <w:numId w:val="5"/>
        </w:numPr>
        <w:rPr>
          <w:sz w:val="24"/>
          <w:szCs w:val="24"/>
        </w:rPr>
      </w:pPr>
      <w:r>
        <w:rPr>
          <w:sz w:val="24"/>
          <w:szCs w:val="24"/>
        </w:rPr>
        <w:t>PERFORMANCE</w:t>
      </w:r>
    </w:p>
    <w:p w14:paraId="35698974" w14:textId="77777777" w:rsidR="0003705F" w:rsidRPr="002661BF" w:rsidRDefault="0003705F" w:rsidP="007E15C7">
      <w:pPr>
        <w:pStyle w:val="Ingenafstand"/>
        <w:numPr>
          <w:ilvl w:val="0"/>
          <w:numId w:val="5"/>
        </w:numPr>
        <w:rPr>
          <w:sz w:val="24"/>
          <w:szCs w:val="24"/>
        </w:rPr>
      </w:pPr>
      <w:r>
        <w:rPr>
          <w:sz w:val="24"/>
          <w:szCs w:val="24"/>
        </w:rPr>
        <w:t>DOC</w:t>
      </w:r>
      <w:r w:rsidRPr="002661BF">
        <w:rPr>
          <w:sz w:val="24"/>
          <w:szCs w:val="24"/>
        </w:rPr>
        <w:t>UMENTATION</w:t>
      </w:r>
    </w:p>
    <w:p w14:paraId="35698975" w14:textId="77777777" w:rsidR="0003705F" w:rsidRPr="002661BF" w:rsidRDefault="0003705F" w:rsidP="007E15C7">
      <w:pPr>
        <w:pStyle w:val="Ingenafstand"/>
        <w:numPr>
          <w:ilvl w:val="0"/>
          <w:numId w:val="5"/>
        </w:numPr>
        <w:rPr>
          <w:sz w:val="24"/>
          <w:szCs w:val="24"/>
        </w:rPr>
      </w:pPr>
      <w:r>
        <w:rPr>
          <w:sz w:val="24"/>
          <w:szCs w:val="24"/>
        </w:rPr>
        <w:t>REFERENCES</w:t>
      </w:r>
    </w:p>
    <w:p w14:paraId="35698976" w14:textId="77777777" w:rsidR="0003705F" w:rsidRPr="005E0194" w:rsidRDefault="0003705F" w:rsidP="007E15C7">
      <w:pPr>
        <w:pStyle w:val="Ingenafstand"/>
        <w:ind w:left="1308"/>
        <w:rPr>
          <w:sz w:val="24"/>
          <w:szCs w:val="24"/>
          <w:lang w:val="en-GB"/>
        </w:rPr>
      </w:pPr>
    </w:p>
    <w:p w14:paraId="35698977" w14:textId="77777777" w:rsidR="0003705F" w:rsidRPr="002661BF" w:rsidRDefault="0003705F" w:rsidP="00931485">
      <w:pPr>
        <w:pStyle w:val="Ingenafstand"/>
        <w:numPr>
          <w:ilvl w:val="2"/>
          <w:numId w:val="13"/>
        </w:numPr>
        <w:rPr>
          <w:sz w:val="24"/>
          <w:szCs w:val="24"/>
        </w:rPr>
      </w:pPr>
      <w:r w:rsidRPr="005E0194">
        <w:rPr>
          <w:sz w:val="24"/>
          <w:szCs w:val="24"/>
          <w:lang w:val="en-GB"/>
        </w:rPr>
        <w:t>Documentation</w:t>
      </w:r>
    </w:p>
    <w:p w14:paraId="35698978" w14:textId="7FB612D7" w:rsidR="0003705F" w:rsidRDefault="0003705F" w:rsidP="00B9239C">
      <w:pPr>
        <w:spacing w:after="0" w:line="240" w:lineRule="auto"/>
        <w:ind w:left="1304"/>
        <w:textAlignment w:val="top"/>
        <w:rPr>
          <w:color w:val="000000"/>
          <w:sz w:val="24"/>
          <w:szCs w:val="24"/>
          <w:lang w:val="en-US"/>
        </w:rPr>
      </w:pPr>
      <w:r w:rsidRPr="009B7426">
        <w:rPr>
          <w:color w:val="000000"/>
          <w:sz w:val="24"/>
          <w:szCs w:val="24"/>
          <w:lang w:val="en-US"/>
        </w:rPr>
        <w:t>To register and document the work functions,</w:t>
      </w:r>
      <w:r>
        <w:rPr>
          <w:color w:val="000000"/>
          <w:sz w:val="24"/>
          <w:szCs w:val="24"/>
          <w:lang w:val="en-US"/>
        </w:rPr>
        <w:t xml:space="preserve"> these will be</w:t>
      </w:r>
      <w:r w:rsidRPr="009B7426">
        <w:rPr>
          <w:color w:val="000000"/>
          <w:sz w:val="24"/>
          <w:szCs w:val="24"/>
          <w:lang w:val="en-US"/>
        </w:rPr>
        <w:t xml:space="preserve"> described</w:t>
      </w:r>
      <w:r w:rsidR="00756291">
        <w:rPr>
          <w:color w:val="000000"/>
          <w:sz w:val="24"/>
          <w:szCs w:val="24"/>
          <w:lang w:val="en-US"/>
        </w:rPr>
        <w:t>.</w:t>
      </w:r>
    </w:p>
    <w:p w14:paraId="1428E3C1" w14:textId="77777777" w:rsidR="00756291" w:rsidRPr="00B9239C" w:rsidRDefault="00756291" w:rsidP="00B9239C">
      <w:pPr>
        <w:spacing w:after="0" w:line="240" w:lineRule="auto"/>
        <w:ind w:left="1304"/>
        <w:textAlignment w:val="top"/>
        <w:rPr>
          <w:color w:val="888888"/>
          <w:sz w:val="20"/>
          <w:szCs w:val="20"/>
          <w:lang w:val="en-US"/>
        </w:rPr>
      </w:pPr>
    </w:p>
    <w:p w14:paraId="35698979" w14:textId="77777777" w:rsidR="0003705F" w:rsidRPr="00B9239C" w:rsidRDefault="0003705F" w:rsidP="00665E60">
      <w:pPr>
        <w:pStyle w:val="Ingenafstand"/>
        <w:ind w:left="1308"/>
        <w:rPr>
          <w:sz w:val="24"/>
          <w:szCs w:val="24"/>
          <w:lang w:val="en-US"/>
        </w:rPr>
      </w:pPr>
    </w:p>
    <w:p w14:paraId="3569897A" w14:textId="77777777" w:rsidR="0003705F" w:rsidRPr="00B9239C" w:rsidRDefault="0003705F" w:rsidP="00665E60">
      <w:pPr>
        <w:pStyle w:val="Ingenafstand"/>
        <w:ind w:left="1308"/>
        <w:rPr>
          <w:sz w:val="24"/>
          <w:szCs w:val="24"/>
          <w:lang w:val="en-US"/>
        </w:rPr>
      </w:pPr>
    </w:p>
    <w:p w14:paraId="3569897B" w14:textId="77777777" w:rsidR="0003705F" w:rsidRPr="002661BF" w:rsidRDefault="0003705F" w:rsidP="00931485">
      <w:pPr>
        <w:pStyle w:val="Ingenafstand"/>
        <w:numPr>
          <w:ilvl w:val="2"/>
          <w:numId w:val="13"/>
        </w:numPr>
        <w:rPr>
          <w:sz w:val="24"/>
          <w:szCs w:val="24"/>
        </w:rPr>
      </w:pPr>
      <w:r w:rsidRPr="002661BF">
        <w:rPr>
          <w:sz w:val="24"/>
          <w:szCs w:val="24"/>
        </w:rPr>
        <w:t>D</w:t>
      </w:r>
      <w:r>
        <w:rPr>
          <w:sz w:val="24"/>
          <w:szCs w:val="24"/>
        </w:rPr>
        <w:t>ocument Control</w:t>
      </w:r>
    </w:p>
    <w:p w14:paraId="3569897C" w14:textId="349B2507" w:rsidR="0003705F" w:rsidRPr="00B9239C" w:rsidRDefault="0003705F" w:rsidP="00B9239C">
      <w:pPr>
        <w:spacing w:after="0" w:line="240" w:lineRule="auto"/>
        <w:ind w:left="1304"/>
        <w:textAlignment w:val="top"/>
        <w:rPr>
          <w:b/>
          <w:bCs/>
          <w:color w:val="888888"/>
          <w:sz w:val="20"/>
          <w:szCs w:val="20"/>
          <w:lang w:val="en-US"/>
        </w:rPr>
      </w:pPr>
      <w:r w:rsidRPr="009B7426">
        <w:rPr>
          <w:color w:val="000000"/>
          <w:sz w:val="24"/>
          <w:szCs w:val="24"/>
          <w:lang w:val="en-US"/>
        </w:rPr>
        <w:t>All approved d</w:t>
      </w:r>
      <w:r>
        <w:rPr>
          <w:color w:val="000000"/>
          <w:sz w:val="24"/>
          <w:szCs w:val="24"/>
          <w:lang w:val="en-US"/>
        </w:rPr>
        <w:t>ocuments and checklists in the Quality S</w:t>
      </w:r>
      <w:r w:rsidRPr="009B7426">
        <w:rPr>
          <w:color w:val="000000"/>
          <w:sz w:val="24"/>
          <w:szCs w:val="24"/>
          <w:lang w:val="en-US"/>
        </w:rPr>
        <w:t>ystem,</w:t>
      </w:r>
      <w:r>
        <w:rPr>
          <w:color w:val="000000"/>
          <w:sz w:val="24"/>
          <w:szCs w:val="24"/>
          <w:lang w:val="en-US"/>
        </w:rPr>
        <w:t xml:space="preserve"> must be under the Control D</w:t>
      </w:r>
      <w:r w:rsidRPr="009B7426">
        <w:rPr>
          <w:color w:val="000000"/>
          <w:sz w:val="24"/>
          <w:szCs w:val="24"/>
          <w:lang w:val="en-US"/>
        </w:rPr>
        <w:t>ocument in connection with the issuance, registration and approval.</w:t>
      </w:r>
      <w:r w:rsidRPr="00D150B8">
        <w:rPr>
          <w:color w:val="000000"/>
          <w:sz w:val="24"/>
          <w:szCs w:val="24"/>
          <w:lang w:val="en-US"/>
        </w:rPr>
        <w:t xml:space="preserve"> </w:t>
      </w:r>
      <w:r w:rsidRPr="00D150B8">
        <w:rPr>
          <w:bCs/>
          <w:color w:val="000000"/>
          <w:sz w:val="24"/>
          <w:szCs w:val="24"/>
          <w:lang w:val="en-US"/>
        </w:rPr>
        <w:t xml:space="preserve">This is the responsibility of </w:t>
      </w:r>
      <w:r w:rsidR="00756291">
        <w:rPr>
          <w:bCs/>
          <w:color w:val="000000"/>
          <w:sz w:val="24"/>
          <w:szCs w:val="24"/>
          <w:lang w:val="en-US"/>
        </w:rPr>
        <w:t>CEO</w:t>
      </w:r>
      <w:r w:rsidRPr="00D150B8">
        <w:rPr>
          <w:bCs/>
          <w:color w:val="000000"/>
          <w:sz w:val="24"/>
          <w:szCs w:val="24"/>
          <w:lang w:val="en-US"/>
        </w:rPr>
        <w:t>.</w:t>
      </w:r>
    </w:p>
    <w:p w14:paraId="3569897D" w14:textId="77777777" w:rsidR="0003705F" w:rsidRPr="00B9239C" w:rsidRDefault="0003705F" w:rsidP="007E15C7">
      <w:pPr>
        <w:pStyle w:val="Ingenafstand"/>
        <w:ind w:left="1308"/>
        <w:rPr>
          <w:sz w:val="24"/>
          <w:szCs w:val="24"/>
          <w:lang w:val="en-US"/>
        </w:rPr>
      </w:pPr>
    </w:p>
    <w:p w14:paraId="3569897E" w14:textId="20D84706" w:rsidR="0003705F" w:rsidRDefault="0003705F" w:rsidP="00931485">
      <w:pPr>
        <w:pStyle w:val="Ingenafstand"/>
        <w:numPr>
          <w:ilvl w:val="1"/>
          <w:numId w:val="13"/>
        </w:numPr>
        <w:rPr>
          <w:sz w:val="24"/>
          <w:szCs w:val="24"/>
        </w:rPr>
      </w:pPr>
      <w:r>
        <w:rPr>
          <w:sz w:val="24"/>
          <w:szCs w:val="24"/>
        </w:rPr>
        <w:t xml:space="preserve">Planning of </w:t>
      </w:r>
      <w:r w:rsidR="00756291">
        <w:rPr>
          <w:sz w:val="24"/>
          <w:szCs w:val="24"/>
        </w:rPr>
        <w:t>Q</w:t>
      </w:r>
      <w:r>
        <w:rPr>
          <w:sz w:val="24"/>
          <w:szCs w:val="24"/>
        </w:rPr>
        <w:t>uality.</w:t>
      </w:r>
    </w:p>
    <w:p w14:paraId="3569897F" w14:textId="280BEE44" w:rsidR="0003705F" w:rsidRPr="00F34AAC" w:rsidRDefault="001C0C60" w:rsidP="009510BC">
      <w:pPr>
        <w:pStyle w:val="Ingenafstand"/>
        <w:ind w:left="1308"/>
        <w:rPr>
          <w:sz w:val="24"/>
          <w:szCs w:val="24"/>
          <w:lang w:val="en-US"/>
        </w:rPr>
      </w:pPr>
      <w:r>
        <w:rPr>
          <w:sz w:val="24"/>
          <w:szCs w:val="24"/>
          <w:lang w:val="en-US"/>
        </w:rPr>
        <w:t>Short d</w:t>
      </w:r>
      <w:r w:rsidR="00D12B55" w:rsidRPr="00F34AAC">
        <w:rPr>
          <w:sz w:val="24"/>
          <w:szCs w:val="24"/>
          <w:lang w:val="en-US"/>
        </w:rPr>
        <w:t>escription of quality goals</w:t>
      </w:r>
    </w:p>
    <w:p w14:paraId="52EA779C" w14:textId="77777777" w:rsidR="00D12B55" w:rsidRPr="00F34AAC" w:rsidRDefault="00D12B55" w:rsidP="009510BC">
      <w:pPr>
        <w:pStyle w:val="Ingenafstand"/>
        <w:ind w:left="1308"/>
        <w:rPr>
          <w:sz w:val="24"/>
          <w:szCs w:val="24"/>
          <w:lang w:val="en-US"/>
        </w:rPr>
      </w:pPr>
    </w:p>
    <w:p w14:paraId="6931F366" w14:textId="77777777" w:rsidR="00D12B55" w:rsidRPr="00F34AAC" w:rsidRDefault="00D12B55" w:rsidP="009510BC">
      <w:pPr>
        <w:pStyle w:val="Ingenafstand"/>
        <w:ind w:left="1308"/>
        <w:rPr>
          <w:sz w:val="24"/>
          <w:szCs w:val="24"/>
          <w:lang w:val="en-US"/>
        </w:rPr>
      </w:pPr>
    </w:p>
    <w:p w14:paraId="35698980" w14:textId="77777777" w:rsidR="0003705F" w:rsidRPr="009B7426" w:rsidRDefault="0003705F" w:rsidP="00931485">
      <w:pPr>
        <w:pStyle w:val="Ingenafstand"/>
        <w:numPr>
          <w:ilvl w:val="1"/>
          <w:numId w:val="13"/>
        </w:numPr>
        <w:rPr>
          <w:sz w:val="24"/>
          <w:szCs w:val="24"/>
          <w:lang w:val="en-US"/>
        </w:rPr>
      </w:pPr>
      <w:r w:rsidRPr="009B7426">
        <w:rPr>
          <w:sz w:val="24"/>
          <w:szCs w:val="24"/>
          <w:lang w:val="en-US"/>
        </w:rPr>
        <w:t>Education and training. Job descriptions.</w:t>
      </w:r>
    </w:p>
    <w:p w14:paraId="35698981" w14:textId="01856C00" w:rsidR="0003705F" w:rsidRPr="009B149E" w:rsidRDefault="0003705F" w:rsidP="002C5F9E">
      <w:pPr>
        <w:spacing w:after="0" w:line="240" w:lineRule="auto"/>
        <w:ind w:left="1304"/>
        <w:textAlignment w:val="top"/>
        <w:rPr>
          <w:color w:val="888888"/>
          <w:sz w:val="24"/>
          <w:szCs w:val="24"/>
          <w:lang w:val="en-US"/>
        </w:rPr>
      </w:pPr>
      <w:r w:rsidRPr="009B7426">
        <w:rPr>
          <w:color w:val="000000"/>
          <w:sz w:val="24"/>
          <w:szCs w:val="24"/>
          <w:lang w:val="en-US"/>
        </w:rPr>
        <w:t xml:space="preserve">To ensure a high </w:t>
      </w:r>
      <w:r w:rsidR="00A26AED">
        <w:rPr>
          <w:color w:val="000000"/>
          <w:sz w:val="24"/>
          <w:szCs w:val="24"/>
          <w:lang w:val="en-US"/>
        </w:rPr>
        <w:t xml:space="preserve">level of </w:t>
      </w:r>
      <w:r w:rsidRPr="009B7426">
        <w:rPr>
          <w:color w:val="000000"/>
          <w:sz w:val="24"/>
          <w:szCs w:val="24"/>
          <w:lang w:val="en-US"/>
        </w:rPr>
        <w:t>s</w:t>
      </w:r>
      <w:r w:rsidR="00D42EC4">
        <w:rPr>
          <w:color w:val="000000"/>
          <w:sz w:val="24"/>
          <w:szCs w:val="24"/>
          <w:lang w:val="en-US"/>
        </w:rPr>
        <w:t>afety</w:t>
      </w:r>
      <w:r w:rsidRPr="009B7426">
        <w:rPr>
          <w:color w:val="000000"/>
          <w:sz w:val="24"/>
          <w:szCs w:val="24"/>
          <w:lang w:val="en-US"/>
        </w:rPr>
        <w:t xml:space="preserve"> and </w:t>
      </w:r>
      <w:r w:rsidR="00A26AED">
        <w:rPr>
          <w:color w:val="000000"/>
          <w:sz w:val="24"/>
          <w:szCs w:val="24"/>
          <w:lang w:val="en-US"/>
        </w:rPr>
        <w:t xml:space="preserve">to comply with </w:t>
      </w:r>
      <w:r w:rsidRPr="009B7426">
        <w:rPr>
          <w:color w:val="000000"/>
          <w:sz w:val="24"/>
          <w:szCs w:val="24"/>
          <w:lang w:val="en-US"/>
        </w:rPr>
        <w:t>all regulatory requirements</w:t>
      </w:r>
      <w:r>
        <w:rPr>
          <w:color w:val="000000"/>
          <w:sz w:val="24"/>
          <w:szCs w:val="24"/>
          <w:lang w:val="en-US"/>
        </w:rPr>
        <w:t>,</w:t>
      </w:r>
      <w:r w:rsidRPr="009B7426">
        <w:rPr>
          <w:color w:val="000000"/>
          <w:sz w:val="24"/>
          <w:szCs w:val="24"/>
          <w:lang w:val="en-US"/>
        </w:rPr>
        <w:t xml:space="preserve"> education and training are </w:t>
      </w:r>
      <w:r w:rsidR="0066235C">
        <w:rPr>
          <w:color w:val="000000"/>
          <w:sz w:val="24"/>
          <w:szCs w:val="24"/>
          <w:lang w:val="en-US"/>
        </w:rPr>
        <w:t xml:space="preserve">of </w:t>
      </w:r>
      <w:r w:rsidRPr="009B7426">
        <w:rPr>
          <w:color w:val="000000"/>
          <w:sz w:val="24"/>
          <w:szCs w:val="24"/>
          <w:lang w:val="en-US"/>
        </w:rPr>
        <w:t>high priority</w:t>
      </w:r>
      <w:r w:rsidRPr="00D150B8">
        <w:rPr>
          <w:color w:val="000000"/>
          <w:sz w:val="24"/>
          <w:szCs w:val="24"/>
          <w:lang w:val="en-US"/>
        </w:rPr>
        <w:t xml:space="preserve">. </w:t>
      </w:r>
      <w:r w:rsidRPr="00D150B8">
        <w:rPr>
          <w:bCs/>
          <w:color w:val="000000"/>
          <w:sz w:val="24"/>
          <w:szCs w:val="24"/>
          <w:lang w:val="en-US"/>
        </w:rPr>
        <w:t>The area is described in this section</w:t>
      </w:r>
      <w:r w:rsidRPr="009B7426">
        <w:rPr>
          <w:b/>
          <w:bCs/>
          <w:color w:val="000000"/>
          <w:sz w:val="24"/>
          <w:szCs w:val="24"/>
          <w:lang w:val="en-US"/>
        </w:rPr>
        <w:t>.</w:t>
      </w:r>
      <w:r w:rsidRPr="009B7426">
        <w:rPr>
          <w:color w:val="000000"/>
          <w:sz w:val="24"/>
          <w:szCs w:val="24"/>
          <w:lang w:val="en-US"/>
        </w:rPr>
        <w:t xml:space="preserve"> Updated job descriptions are available for key employees.</w:t>
      </w:r>
    </w:p>
    <w:p w14:paraId="35698982" w14:textId="77777777" w:rsidR="0003705F" w:rsidRPr="009B149E" w:rsidRDefault="0003705F" w:rsidP="009510BC">
      <w:pPr>
        <w:pStyle w:val="Ingenafstand"/>
        <w:ind w:left="1308"/>
        <w:rPr>
          <w:sz w:val="24"/>
          <w:szCs w:val="24"/>
          <w:lang w:val="en-US"/>
        </w:rPr>
      </w:pPr>
    </w:p>
    <w:p w14:paraId="35698983" w14:textId="77777777" w:rsidR="0003705F" w:rsidRPr="009B149E" w:rsidRDefault="0003705F" w:rsidP="00931485">
      <w:pPr>
        <w:pStyle w:val="Ingenafstand"/>
        <w:numPr>
          <w:ilvl w:val="1"/>
          <w:numId w:val="13"/>
        </w:numPr>
        <w:rPr>
          <w:sz w:val="24"/>
          <w:szCs w:val="24"/>
          <w:lang w:val="en-US"/>
        </w:rPr>
      </w:pPr>
      <w:r w:rsidRPr="009B149E">
        <w:rPr>
          <w:sz w:val="24"/>
          <w:szCs w:val="24"/>
          <w:lang w:val="en-US"/>
        </w:rPr>
        <w:t>Infrastructure. Buildings and machinery.</w:t>
      </w:r>
    </w:p>
    <w:p w14:paraId="35698984" w14:textId="237E03D8" w:rsidR="0003705F" w:rsidRPr="009B149E" w:rsidRDefault="0003705F" w:rsidP="002C5F9E">
      <w:pPr>
        <w:spacing w:after="0" w:line="240" w:lineRule="auto"/>
        <w:ind w:left="1304"/>
        <w:textAlignment w:val="top"/>
        <w:rPr>
          <w:color w:val="888888"/>
          <w:sz w:val="24"/>
          <w:szCs w:val="24"/>
          <w:lang w:val="en-US"/>
        </w:rPr>
      </w:pPr>
      <w:r w:rsidRPr="009B7426">
        <w:rPr>
          <w:color w:val="000000"/>
          <w:sz w:val="24"/>
          <w:szCs w:val="24"/>
          <w:lang w:val="en-US"/>
        </w:rPr>
        <w:t xml:space="preserve">The Yard's infrastructure is registered, checked and documented. </w:t>
      </w:r>
      <w:r w:rsidR="00A26AED">
        <w:rPr>
          <w:color w:val="000000"/>
          <w:sz w:val="24"/>
          <w:szCs w:val="24"/>
          <w:lang w:val="en-US"/>
        </w:rPr>
        <w:t xml:space="preserve">This includes, </w:t>
      </w:r>
      <w:r w:rsidRPr="009B7426">
        <w:rPr>
          <w:color w:val="000000"/>
          <w:sz w:val="24"/>
          <w:szCs w:val="24"/>
          <w:lang w:val="en-US"/>
        </w:rPr>
        <w:t>docks, buildings, machinery</w:t>
      </w:r>
      <w:r w:rsidR="00E13997">
        <w:rPr>
          <w:color w:val="000000"/>
          <w:sz w:val="24"/>
          <w:szCs w:val="24"/>
          <w:lang w:val="en-US"/>
        </w:rPr>
        <w:t xml:space="preserve"> and </w:t>
      </w:r>
      <w:r w:rsidRPr="009B7426">
        <w:rPr>
          <w:color w:val="000000"/>
          <w:sz w:val="24"/>
          <w:szCs w:val="24"/>
          <w:lang w:val="en-US"/>
        </w:rPr>
        <w:t>cranes</w:t>
      </w:r>
      <w:r w:rsidR="00A26AED">
        <w:rPr>
          <w:color w:val="000000"/>
          <w:sz w:val="24"/>
          <w:szCs w:val="24"/>
          <w:lang w:val="en-US"/>
        </w:rPr>
        <w:t>, etc</w:t>
      </w:r>
      <w:r w:rsidR="00E13997">
        <w:rPr>
          <w:color w:val="000000"/>
          <w:sz w:val="24"/>
          <w:szCs w:val="24"/>
          <w:lang w:val="en-US"/>
        </w:rPr>
        <w:t>.</w:t>
      </w:r>
    </w:p>
    <w:p w14:paraId="35698985" w14:textId="77777777" w:rsidR="0003705F" w:rsidRPr="009B149E" w:rsidRDefault="0003705F" w:rsidP="009510BC">
      <w:pPr>
        <w:pStyle w:val="Ingenafstand"/>
        <w:ind w:left="1308"/>
        <w:rPr>
          <w:sz w:val="24"/>
          <w:szCs w:val="24"/>
          <w:lang w:val="en-US"/>
        </w:rPr>
      </w:pPr>
    </w:p>
    <w:p w14:paraId="35698986" w14:textId="77777777" w:rsidR="0003705F" w:rsidRPr="009B7426" w:rsidRDefault="0003705F" w:rsidP="00931485">
      <w:pPr>
        <w:pStyle w:val="Ingenafstand"/>
        <w:numPr>
          <w:ilvl w:val="1"/>
          <w:numId w:val="13"/>
        </w:numPr>
        <w:rPr>
          <w:sz w:val="24"/>
          <w:szCs w:val="24"/>
          <w:lang w:val="en-US"/>
        </w:rPr>
      </w:pPr>
      <w:r w:rsidRPr="009B149E">
        <w:rPr>
          <w:sz w:val="24"/>
          <w:szCs w:val="24"/>
          <w:lang w:val="en-US"/>
        </w:rPr>
        <w:t>Working conditions. Work environments. Safety Organization.</w:t>
      </w:r>
    </w:p>
    <w:p w14:paraId="35698987" w14:textId="44D1EEA6" w:rsidR="0003705F" w:rsidRPr="002E7F93" w:rsidRDefault="0003705F" w:rsidP="00404F47">
      <w:pPr>
        <w:pStyle w:val="Ingenafstand"/>
        <w:ind w:left="1308"/>
        <w:rPr>
          <w:color w:val="000000"/>
          <w:sz w:val="24"/>
          <w:szCs w:val="24"/>
          <w:lang w:val="en-US"/>
        </w:rPr>
      </w:pPr>
      <w:r w:rsidRPr="009B7426">
        <w:rPr>
          <w:color w:val="000000"/>
          <w:sz w:val="24"/>
          <w:szCs w:val="24"/>
          <w:lang w:val="en-US"/>
        </w:rPr>
        <w:t>The work environment has a high priority and as a result of this, a number of s</w:t>
      </w:r>
      <w:r w:rsidR="00D42EC4">
        <w:rPr>
          <w:color w:val="000000"/>
          <w:sz w:val="24"/>
          <w:szCs w:val="24"/>
          <w:lang w:val="en-US"/>
        </w:rPr>
        <w:t>afety</w:t>
      </w:r>
      <w:r w:rsidRPr="009B7426">
        <w:rPr>
          <w:color w:val="000000"/>
          <w:sz w:val="24"/>
          <w:szCs w:val="24"/>
          <w:lang w:val="en-US"/>
        </w:rPr>
        <w:t xml:space="preserve"> groups in various departments</w:t>
      </w:r>
      <w:r>
        <w:rPr>
          <w:color w:val="000000"/>
          <w:sz w:val="24"/>
          <w:szCs w:val="24"/>
          <w:lang w:val="en-US"/>
        </w:rPr>
        <w:t>,</w:t>
      </w:r>
      <w:r w:rsidRPr="009B7426">
        <w:rPr>
          <w:color w:val="000000"/>
          <w:sz w:val="24"/>
          <w:szCs w:val="24"/>
          <w:lang w:val="en-US"/>
        </w:rPr>
        <w:t xml:space="preserve"> ha</w:t>
      </w:r>
      <w:r w:rsidR="00A26AED">
        <w:rPr>
          <w:color w:val="000000"/>
          <w:sz w:val="24"/>
          <w:szCs w:val="24"/>
          <w:lang w:val="en-US"/>
        </w:rPr>
        <w:t>ve</w:t>
      </w:r>
      <w:r w:rsidRPr="009B7426">
        <w:rPr>
          <w:color w:val="000000"/>
          <w:sz w:val="24"/>
          <w:szCs w:val="24"/>
          <w:lang w:val="en-US"/>
        </w:rPr>
        <w:t xml:space="preserve"> been created, with elected safety representatives. </w:t>
      </w:r>
      <w:r w:rsidRPr="002E7F93">
        <w:rPr>
          <w:color w:val="000000"/>
          <w:sz w:val="24"/>
          <w:szCs w:val="24"/>
          <w:lang w:val="en-US"/>
        </w:rPr>
        <w:t>Furthermore, t</w:t>
      </w:r>
      <w:r>
        <w:rPr>
          <w:color w:val="000000"/>
          <w:sz w:val="24"/>
          <w:szCs w:val="24"/>
          <w:lang w:val="en-US"/>
        </w:rPr>
        <w:t xml:space="preserve">he </w:t>
      </w:r>
      <w:r w:rsidR="00756291">
        <w:rPr>
          <w:color w:val="000000"/>
          <w:sz w:val="24"/>
          <w:szCs w:val="24"/>
          <w:lang w:val="en-US"/>
        </w:rPr>
        <w:t>CEO</w:t>
      </w:r>
      <w:r>
        <w:rPr>
          <w:color w:val="000000"/>
          <w:sz w:val="24"/>
          <w:szCs w:val="24"/>
          <w:lang w:val="en-US"/>
        </w:rPr>
        <w:t xml:space="preserve"> is a member of the Safety O</w:t>
      </w:r>
      <w:r w:rsidRPr="002E7F93">
        <w:rPr>
          <w:color w:val="000000"/>
          <w:sz w:val="24"/>
          <w:szCs w:val="24"/>
          <w:lang w:val="en-US"/>
        </w:rPr>
        <w:t>rganization</w:t>
      </w:r>
      <w:r>
        <w:rPr>
          <w:color w:val="000000"/>
          <w:sz w:val="24"/>
          <w:szCs w:val="24"/>
          <w:lang w:val="en-US"/>
        </w:rPr>
        <w:t>.</w:t>
      </w:r>
    </w:p>
    <w:p w14:paraId="35698988" w14:textId="77777777" w:rsidR="0003705F" w:rsidRPr="009B149E" w:rsidRDefault="0003705F" w:rsidP="00404F47">
      <w:pPr>
        <w:pStyle w:val="Ingenafstand"/>
        <w:ind w:left="1308"/>
        <w:rPr>
          <w:sz w:val="24"/>
          <w:szCs w:val="24"/>
          <w:lang w:val="en-US"/>
        </w:rPr>
      </w:pPr>
    </w:p>
    <w:p w14:paraId="35698989" w14:textId="77777777" w:rsidR="0003705F" w:rsidRPr="009B149E" w:rsidRDefault="0003705F" w:rsidP="00931485">
      <w:pPr>
        <w:pStyle w:val="Ingenafstand"/>
        <w:numPr>
          <w:ilvl w:val="1"/>
          <w:numId w:val="13"/>
        </w:numPr>
        <w:rPr>
          <w:sz w:val="24"/>
          <w:szCs w:val="24"/>
        </w:rPr>
      </w:pPr>
      <w:r w:rsidRPr="009B149E">
        <w:rPr>
          <w:sz w:val="24"/>
          <w:szCs w:val="24"/>
        </w:rPr>
        <w:t>Product Manufacturing. Dockings.</w:t>
      </w:r>
    </w:p>
    <w:p w14:paraId="3569898A" w14:textId="5F9AAF58" w:rsidR="0003705F" w:rsidRPr="009B149E" w:rsidRDefault="0003705F" w:rsidP="00FA4075">
      <w:pPr>
        <w:spacing w:after="0" w:line="240" w:lineRule="auto"/>
        <w:ind w:left="1304"/>
        <w:textAlignment w:val="top"/>
        <w:rPr>
          <w:color w:val="888888"/>
          <w:sz w:val="24"/>
          <w:szCs w:val="24"/>
          <w:lang w:val="en-US"/>
        </w:rPr>
      </w:pPr>
      <w:r w:rsidRPr="009B7426">
        <w:rPr>
          <w:color w:val="000000"/>
          <w:sz w:val="24"/>
          <w:szCs w:val="24"/>
          <w:lang w:val="en-US"/>
        </w:rPr>
        <w:t>FAYARD</w:t>
      </w:r>
      <w:r w:rsidR="00EC6347">
        <w:rPr>
          <w:color w:val="000000"/>
          <w:sz w:val="24"/>
          <w:szCs w:val="24"/>
          <w:lang w:val="en-US"/>
        </w:rPr>
        <w:t xml:space="preserve"> A/S</w:t>
      </w:r>
      <w:r w:rsidRPr="009B7426">
        <w:rPr>
          <w:color w:val="000000"/>
          <w:sz w:val="24"/>
          <w:szCs w:val="24"/>
          <w:lang w:val="en-US"/>
        </w:rPr>
        <w:t xml:space="preserve"> appears and wants to remain the leading ship repair yard in Northern Europe, with quality work of the highest standard. Dockings performed </w:t>
      </w:r>
      <w:r w:rsidR="00A26AED">
        <w:rPr>
          <w:color w:val="000000"/>
          <w:sz w:val="24"/>
          <w:szCs w:val="24"/>
          <w:lang w:val="en-US"/>
        </w:rPr>
        <w:t>are</w:t>
      </w:r>
      <w:r w:rsidRPr="009B7426">
        <w:rPr>
          <w:color w:val="000000"/>
          <w:sz w:val="24"/>
          <w:szCs w:val="24"/>
          <w:lang w:val="en-US"/>
        </w:rPr>
        <w:t xml:space="preserve"> therefore</w:t>
      </w:r>
      <w:r w:rsidRPr="009B7426">
        <w:rPr>
          <w:color w:val="000000"/>
          <w:sz w:val="24"/>
          <w:szCs w:val="24"/>
          <w:lang w:val="en-US"/>
        </w:rPr>
        <w:br/>
      </w:r>
      <w:r w:rsidR="00A26AED">
        <w:rPr>
          <w:color w:val="000000"/>
          <w:sz w:val="24"/>
          <w:szCs w:val="24"/>
          <w:lang w:val="en-US"/>
        </w:rPr>
        <w:t>in</w:t>
      </w:r>
      <w:r w:rsidRPr="009B7426">
        <w:rPr>
          <w:color w:val="000000"/>
          <w:sz w:val="24"/>
          <w:szCs w:val="24"/>
          <w:lang w:val="en-US"/>
        </w:rPr>
        <w:t xml:space="preserve"> high quality and on time.</w:t>
      </w:r>
    </w:p>
    <w:p w14:paraId="3569898B" w14:textId="77777777" w:rsidR="0003705F" w:rsidRPr="005E0194" w:rsidRDefault="0003705F" w:rsidP="00A34025">
      <w:pPr>
        <w:pStyle w:val="Ingenafstand"/>
        <w:ind w:left="1308"/>
        <w:rPr>
          <w:sz w:val="24"/>
          <w:szCs w:val="24"/>
          <w:lang w:val="en-GB"/>
        </w:rPr>
      </w:pPr>
    </w:p>
    <w:p w14:paraId="3569898C" w14:textId="77777777" w:rsidR="0003705F" w:rsidRPr="009B149E" w:rsidRDefault="0003705F" w:rsidP="00931485">
      <w:pPr>
        <w:pStyle w:val="Ingenafstand"/>
        <w:numPr>
          <w:ilvl w:val="1"/>
          <w:numId w:val="13"/>
        </w:numPr>
        <w:rPr>
          <w:sz w:val="24"/>
          <w:szCs w:val="24"/>
        </w:rPr>
      </w:pPr>
      <w:r w:rsidRPr="005E0194">
        <w:rPr>
          <w:sz w:val="24"/>
          <w:szCs w:val="24"/>
          <w:lang w:val="en-GB"/>
        </w:rPr>
        <w:t>Contract</w:t>
      </w:r>
      <w:r w:rsidRPr="009B149E">
        <w:rPr>
          <w:sz w:val="24"/>
          <w:szCs w:val="24"/>
        </w:rPr>
        <w:t xml:space="preserve"> review. Quotation.</w:t>
      </w:r>
    </w:p>
    <w:p w14:paraId="3569898D" w14:textId="22682089" w:rsidR="0003705F" w:rsidRPr="009B149E" w:rsidRDefault="00E13997" w:rsidP="00FA4075">
      <w:pPr>
        <w:spacing w:after="0" w:line="240" w:lineRule="auto"/>
        <w:ind w:left="1304"/>
        <w:textAlignment w:val="top"/>
        <w:rPr>
          <w:color w:val="888888"/>
          <w:sz w:val="24"/>
          <w:szCs w:val="24"/>
          <w:lang w:val="en-US"/>
        </w:rPr>
      </w:pPr>
      <w:r>
        <w:rPr>
          <w:color w:val="000000"/>
          <w:sz w:val="24"/>
          <w:szCs w:val="24"/>
          <w:lang w:val="en-US"/>
        </w:rPr>
        <w:t xml:space="preserve">Quotations </w:t>
      </w:r>
      <w:r w:rsidR="0066235C">
        <w:rPr>
          <w:color w:val="000000"/>
          <w:sz w:val="24"/>
          <w:szCs w:val="24"/>
          <w:lang w:val="en-US"/>
        </w:rPr>
        <w:t xml:space="preserve">are </w:t>
      </w:r>
      <w:r w:rsidR="00A26AED">
        <w:rPr>
          <w:color w:val="000000"/>
          <w:sz w:val="24"/>
          <w:szCs w:val="24"/>
          <w:lang w:val="en-US"/>
        </w:rPr>
        <w:t>prepared</w:t>
      </w:r>
      <w:r>
        <w:rPr>
          <w:color w:val="000000"/>
          <w:sz w:val="24"/>
          <w:szCs w:val="24"/>
          <w:lang w:val="en-US"/>
        </w:rPr>
        <w:t xml:space="preserve"> </w:t>
      </w:r>
      <w:r w:rsidR="00D150B8">
        <w:rPr>
          <w:color w:val="000000"/>
          <w:sz w:val="24"/>
          <w:szCs w:val="24"/>
          <w:lang w:val="en-US"/>
        </w:rPr>
        <w:t>according to</w:t>
      </w:r>
      <w:r>
        <w:rPr>
          <w:color w:val="000000"/>
          <w:sz w:val="24"/>
          <w:szCs w:val="24"/>
          <w:lang w:val="en-US"/>
        </w:rPr>
        <w:t xml:space="preserve"> </w:t>
      </w:r>
      <w:r w:rsidR="0003705F" w:rsidRPr="009B149E">
        <w:rPr>
          <w:color w:val="000000"/>
          <w:sz w:val="24"/>
          <w:szCs w:val="24"/>
          <w:lang w:val="en-US"/>
        </w:rPr>
        <w:t>Danish Maritime and the customers' specifications</w:t>
      </w:r>
      <w:r w:rsidR="0003705F">
        <w:rPr>
          <w:color w:val="000000"/>
          <w:sz w:val="24"/>
          <w:szCs w:val="24"/>
          <w:lang w:val="en-US"/>
        </w:rPr>
        <w:t xml:space="preserve"> </w:t>
      </w:r>
      <w:r w:rsidR="00756291">
        <w:rPr>
          <w:color w:val="000000"/>
          <w:sz w:val="24"/>
          <w:szCs w:val="24"/>
          <w:lang w:val="en-US"/>
        </w:rPr>
        <w:t>as well</w:t>
      </w:r>
      <w:r w:rsidR="0003705F" w:rsidRPr="009B149E">
        <w:rPr>
          <w:color w:val="000000"/>
          <w:sz w:val="24"/>
          <w:szCs w:val="24"/>
          <w:lang w:val="en-US"/>
        </w:rPr>
        <w:t>.</w:t>
      </w:r>
    </w:p>
    <w:p w14:paraId="3569898E" w14:textId="77777777" w:rsidR="0003705F" w:rsidRPr="009B149E" w:rsidRDefault="0003705F" w:rsidP="00CE1DE8">
      <w:pPr>
        <w:pStyle w:val="Ingenafstand"/>
        <w:ind w:left="1308"/>
        <w:rPr>
          <w:sz w:val="24"/>
          <w:szCs w:val="24"/>
          <w:lang w:val="en-US"/>
        </w:rPr>
      </w:pPr>
    </w:p>
    <w:p w14:paraId="3569898F" w14:textId="77777777" w:rsidR="0003705F" w:rsidRPr="009B149E" w:rsidRDefault="0003705F" w:rsidP="00931485">
      <w:pPr>
        <w:pStyle w:val="Ingenafstand"/>
        <w:numPr>
          <w:ilvl w:val="1"/>
          <w:numId w:val="13"/>
        </w:numPr>
        <w:rPr>
          <w:sz w:val="24"/>
          <w:szCs w:val="24"/>
          <w:lang w:val="en-US"/>
        </w:rPr>
      </w:pPr>
      <w:r w:rsidRPr="009B149E">
        <w:rPr>
          <w:sz w:val="24"/>
          <w:szCs w:val="24"/>
          <w:lang w:val="en-US"/>
        </w:rPr>
        <w:t>Operating procedures.</w:t>
      </w:r>
    </w:p>
    <w:p w14:paraId="35698990" w14:textId="4F91C08D" w:rsidR="0003705F" w:rsidRPr="007B132D" w:rsidRDefault="0003705F" w:rsidP="00F519D0">
      <w:pPr>
        <w:pStyle w:val="Listeafsnit"/>
        <w:ind w:left="1304"/>
        <w:rPr>
          <w:sz w:val="24"/>
          <w:szCs w:val="24"/>
          <w:lang w:val="en-US"/>
        </w:rPr>
      </w:pPr>
      <w:r w:rsidRPr="009B7426">
        <w:rPr>
          <w:color w:val="000000"/>
          <w:sz w:val="24"/>
          <w:szCs w:val="24"/>
          <w:lang w:val="en-US"/>
        </w:rPr>
        <w:t>This section describes a wide range of work procedures performed during the daily work. This includes e</w:t>
      </w:r>
      <w:r>
        <w:rPr>
          <w:color w:val="000000"/>
          <w:sz w:val="24"/>
          <w:szCs w:val="24"/>
          <w:lang w:val="en-US"/>
        </w:rPr>
        <w:t>.</w:t>
      </w:r>
      <w:r w:rsidRPr="009B7426">
        <w:rPr>
          <w:color w:val="000000"/>
          <w:sz w:val="24"/>
          <w:szCs w:val="24"/>
          <w:lang w:val="en-US"/>
        </w:rPr>
        <w:t>g</w:t>
      </w:r>
      <w:r>
        <w:rPr>
          <w:color w:val="000000"/>
          <w:sz w:val="24"/>
          <w:szCs w:val="24"/>
          <w:lang w:val="en-US"/>
        </w:rPr>
        <w:t>.</w:t>
      </w:r>
      <w:r w:rsidRPr="009B7426">
        <w:rPr>
          <w:color w:val="000000"/>
          <w:sz w:val="24"/>
          <w:szCs w:val="24"/>
          <w:lang w:val="en-US"/>
        </w:rPr>
        <w:t xml:space="preserve">  </w:t>
      </w:r>
      <w:r w:rsidR="00291C2F" w:rsidRPr="009B7426">
        <w:rPr>
          <w:color w:val="000000"/>
          <w:sz w:val="24"/>
          <w:szCs w:val="24"/>
          <w:lang w:val="en-US"/>
        </w:rPr>
        <w:t>In</w:t>
      </w:r>
      <w:r w:rsidRPr="009B7426">
        <w:rPr>
          <w:color w:val="000000"/>
          <w:sz w:val="24"/>
          <w:szCs w:val="24"/>
          <w:lang w:val="en-US"/>
        </w:rPr>
        <w:t xml:space="preserve"> and out</w:t>
      </w:r>
      <w:r>
        <w:rPr>
          <w:color w:val="000000"/>
          <w:sz w:val="24"/>
          <w:szCs w:val="24"/>
          <w:lang w:val="en-US"/>
        </w:rPr>
        <w:t xml:space="preserve"> </w:t>
      </w:r>
      <w:r w:rsidRPr="009B7426">
        <w:rPr>
          <w:color w:val="000000"/>
          <w:sz w:val="24"/>
          <w:szCs w:val="24"/>
          <w:lang w:val="en-US"/>
        </w:rPr>
        <w:t xml:space="preserve">dockings, coating, welding, </w:t>
      </w:r>
      <w:r w:rsidR="005E0194">
        <w:rPr>
          <w:color w:val="000000"/>
          <w:sz w:val="24"/>
          <w:szCs w:val="24"/>
          <w:lang w:val="en-US"/>
        </w:rPr>
        <w:t>valves</w:t>
      </w:r>
      <w:r w:rsidRPr="009B7426">
        <w:rPr>
          <w:color w:val="000000"/>
          <w:sz w:val="24"/>
          <w:szCs w:val="24"/>
          <w:lang w:val="en-US"/>
        </w:rPr>
        <w:t xml:space="preserve"> and procedures for fire guards</w:t>
      </w:r>
    </w:p>
    <w:p w14:paraId="35698991" w14:textId="77777777" w:rsidR="0003705F" w:rsidRPr="00FA4075" w:rsidRDefault="0003705F" w:rsidP="00F519D0">
      <w:pPr>
        <w:pStyle w:val="Listeafsnit"/>
        <w:ind w:left="1304"/>
        <w:rPr>
          <w:sz w:val="24"/>
          <w:szCs w:val="24"/>
          <w:lang w:val="en-US"/>
        </w:rPr>
      </w:pPr>
    </w:p>
    <w:p w14:paraId="35698992" w14:textId="534D9E49" w:rsidR="0003705F" w:rsidRPr="00FA4075" w:rsidRDefault="0003705F" w:rsidP="00931485">
      <w:pPr>
        <w:pStyle w:val="Ingenafstand"/>
        <w:numPr>
          <w:ilvl w:val="1"/>
          <w:numId w:val="13"/>
        </w:numPr>
        <w:rPr>
          <w:sz w:val="24"/>
          <w:szCs w:val="24"/>
          <w:lang w:val="en-US"/>
        </w:rPr>
      </w:pPr>
      <w:r w:rsidRPr="00FA4075">
        <w:rPr>
          <w:sz w:val="24"/>
          <w:szCs w:val="24"/>
          <w:lang w:val="en-US"/>
        </w:rPr>
        <w:t>L</w:t>
      </w:r>
      <w:r w:rsidR="0066235C">
        <w:rPr>
          <w:sz w:val="24"/>
          <w:szCs w:val="24"/>
          <w:lang w:val="en-US"/>
        </w:rPr>
        <w:t>egal and regulatory requirements.</w:t>
      </w:r>
    </w:p>
    <w:p w14:paraId="35698993" w14:textId="05E38827" w:rsidR="0003705F" w:rsidRPr="009B7426" w:rsidRDefault="0003705F" w:rsidP="007B132D">
      <w:pPr>
        <w:spacing w:after="0" w:line="240" w:lineRule="auto"/>
        <w:ind w:left="1304"/>
        <w:textAlignment w:val="top"/>
        <w:rPr>
          <w:color w:val="000000"/>
          <w:sz w:val="24"/>
          <w:szCs w:val="24"/>
          <w:lang w:val="en-US"/>
        </w:rPr>
      </w:pPr>
      <w:r w:rsidRPr="009B7426">
        <w:rPr>
          <w:color w:val="000000"/>
          <w:sz w:val="24"/>
          <w:szCs w:val="24"/>
          <w:lang w:val="en-US"/>
        </w:rPr>
        <w:t>The legal requirements are observed and complied with, according to e.g. Working Environment Act, substances and materials, workmanship and technical</w:t>
      </w:r>
      <w:r w:rsidR="005E0194">
        <w:rPr>
          <w:color w:val="000000"/>
          <w:sz w:val="24"/>
          <w:szCs w:val="24"/>
          <w:lang w:val="en-US"/>
        </w:rPr>
        <w:t>ities.</w:t>
      </w:r>
    </w:p>
    <w:p w14:paraId="35698994" w14:textId="42B16CF1" w:rsidR="0003705F" w:rsidRPr="007B132D" w:rsidRDefault="0066235C" w:rsidP="007B132D">
      <w:pPr>
        <w:spacing w:after="0" w:line="240" w:lineRule="auto"/>
        <w:ind w:left="1304"/>
        <w:textAlignment w:val="top"/>
        <w:rPr>
          <w:color w:val="888888"/>
          <w:sz w:val="20"/>
          <w:szCs w:val="20"/>
          <w:lang w:val="en-US"/>
        </w:rPr>
      </w:pPr>
      <w:r>
        <w:rPr>
          <w:sz w:val="24"/>
          <w:szCs w:val="24"/>
          <w:lang w:val="en-US"/>
        </w:rPr>
        <w:t>Requirements are</w:t>
      </w:r>
      <w:r w:rsidR="0097456D">
        <w:rPr>
          <w:sz w:val="24"/>
          <w:szCs w:val="24"/>
          <w:lang w:val="en-US"/>
        </w:rPr>
        <w:t xml:space="preserve"> controlled and verified by Class/standards and the Inspector.</w:t>
      </w:r>
      <w:r w:rsidR="0097456D" w:rsidRPr="0097456D">
        <w:rPr>
          <w:sz w:val="20"/>
          <w:szCs w:val="20"/>
          <w:lang w:val="en-US"/>
        </w:rPr>
        <w:t xml:space="preserve"> </w:t>
      </w:r>
    </w:p>
    <w:p w14:paraId="35698995" w14:textId="77777777" w:rsidR="0003705F" w:rsidRPr="007B132D" w:rsidRDefault="0003705F" w:rsidP="00603178">
      <w:pPr>
        <w:pStyle w:val="Ingenafstand"/>
        <w:ind w:left="1308"/>
        <w:rPr>
          <w:sz w:val="24"/>
          <w:szCs w:val="24"/>
          <w:lang w:val="en-US"/>
        </w:rPr>
      </w:pPr>
    </w:p>
    <w:p w14:paraId="35698996" w14:textId="77777777" w:rsidR="0003705F" w:rsidRPr="005E0194" w:rsidRDefault="0003705F" w:rsidP="00931485">
      <w:pPr>
        <w:pStyle w:val="Ingenafstand"/>
        <w:numPr>
          <w:ilvl w:val="1"/>
          <w:numId w:val="13"/>
        </w:numPr>
        <w:rPr>
          <w:sz w:val="24"/>
          <w:szCs w:val="24"/>
          <w:lang w:val="en-US"/>
        </w:rPr>
      </w:pPr>
      <w:r w:rsidRPr="005E0194">
        <w:rPr>
          <w:sz w:val="24"/>
          <w:szCs w:val="24"/>
          <w:lang w:val="en-US"/>
        </w:rPr>
        <w:t>Inspection and testing.</w:t>
      </w:r>
    </w:p>
    <w:p w14:paraId="35698997" w14:textId="7CF12115" w:rsidR="0003705F" w:rsidRPr="009B7426" w:rsidRDefault="0003705F" w:rsidP="00E609F5">
      <w:pPr>
        <w:spacing w:after="0" w:line="240" w:lineRule="auto"/>
        <w:ind w:left="1304"/>
        <w:textAlignment w:val="top"/>
        <w:rPr>
          <w:color w:val="000000"/>
          <w:sz w:val="24"/>
          <w:szCs w:val="24"/>
          <w:lang w:val="en-US"/>
        </w:rPr>
      </w:pPr>
      <w:r w:rsidRPr="009B7426">
        <w:rPr>
          <w:color w:val="000000"/>
          <w:sz w:val="24"/>
          <w:szCs w:val="24"/>
          <w:lang w:val="en-US"/>
        </w:rPr>
        <w:t>A comprehensive series of inspections, issuing test certificates are performed. This includes e.g.</w:t>
      </w:r>
      <w:r>
        <w:rPr>
          <w:color w:val="000000"/>
          <w:sz w:val="24"/>
          <w:szCs w:val="24"/>
          <w:lang w:val="en-US"/>
        </w:rPr>
        <w:t xml:space="preserve">, </w:t>
      </w:r>
      <w:r w:rsidR="0066235C">
        <w:rPr>
          <w:color w:val="000000"/>
          <w:sz w:val="24"/>
          <w:szCs w:val="24"/>
          <w:lang w:val="en-US"/>
        </w:rPr>
        <w:t>crack</w:t>
      </w:r>
      <w:r w:rsidRPr="009B7426">
        <w:rPr>
          <w:color w:val="000000"/>
          <w:sz w:val="24"/>
          <w:szCs w:val="24"/>
          <w:lang w:val="en-US"/>
        </w:rPr>
        <w:t xml:space="preserve"> tests of the rudder, </w:t>
      </w:r>
      <w:r w:rsidR="0064152B">
        <w:rPr>
          <w:color w:val="000000"/>
          <w:sz w:val="24"/>
          <w:szCs w:val="24"/>
          <w:lang w:val="en-US"/>
        </w:rPr>
        <w:t>pressure test of hoses</w:t>
      </w:r>
      <w:r w:rsidRPr="009B7426">
        <w:rPr>
          <w:color w:val="000000"/>
          <w:sz w:val="24"/>
          <w:szCs w:val="24"/>
          <w:lang w:val="en-US"/>
        </w:rPr>
        <w:t>, load testing of cranes and pressure testing of tanks.</w:t>
      </w:r>
    </w:p>
    <w:p w14:paraId="35698998" w14:textId="77777777" w:rsidR="0003705F" w:rsidRPr="009B7426" w:rsidRDefault="0003705F" w:rsidP="00E609F5">
      <w:pPr>
        <w:spacing w:after="0" w:line="240" w:lineRule="auto"/>
        <w:ind w:left="1304"/>
        <w:textAlignment w:val="top"/>
        <w:rPr>
          <w:color w:val="000000"/>
          <w:sz w:val="24"/>
          <w:szCs w:val="24"/>
          <w:lang w:val="en-US"/>
        </w:rPr>
      </w:pPr>
    </w:p>
    <w:p w14:paraId="35698999" w14:textId="77777777" w:rsidR="0003705F" w:rsidRPr="00E609F5" w:rsidRDefault="0003705F" w:rsidP="00E609F5">
      <w:pPr>
        <w:spacing w:after="0" w:line="240" w:lineRule="auto"/>
        <w:ind w:left="1304"/>
        <w:textAlignment w:val="top"/>
        <w:rPr>
          <w:color w:val="888888"/>
          <w:sz w:val="20"/>
          <w:szCs w:val="20"/>
          <w:lang w:val="en-US"/>
        </w:rPr>
      </w:pPr>
    </w:p>
    <w:p w14:paraId="3569899A" w14:textId="77777777" w:rsidR="0003705F" w:rsidRPr="002661BF" w:rsidRDefault="0003705F" w:rsidP="00931485">
      <w:pPr>
        <w:pStyle w:val="Ingenafstand"/>
        <w:numPr>
          <w:ilvl w:val="1"/>
          <w:numId w:val="13"/>
        </w:numPr>
        <w:rPr>
          <w:sz w:val="24"/>
          <w:szCs w:val="24"/>
        </w:rPr>
      </w:pPr>
      <w:r w:rsidRPr="002661BF">
        <w:rPr>
          <w:sz w:val="24"/>
          <w:szCs w:val="24"/>
        </w:rPr>
        <w:t>M</w:t>
      </w:r>
      <w:r>
        <w:rPr>
          <w:sz w:val="24"/>
          <w:szCs w:val="24"/>
        </w:rPr>
        <w:t>easuring and testing equipment.</w:t>
      </w:r>
    </w:p>
    <w:p w14:paraId="3569899B" w14:textId="48F11166" w:rsidR="0003705F" w:rsidRPr="00E609F5" w:rsidRDefault="0003705F" w:rsidP="00E609F5">
      <w:pPr>
        <w:spacing w:after="0" w:line="240" w:lineRule="auto"/>
        <w:ind w:left="1304"/>
        <w:textAlignment w:val="top"/>
        <w:rPr>
          <w:color w:val="888888"/>
          <w:sz w:val="20"/>
          <w:szCs w:val="20"/>
          <w:lang w:val="en-US"/>
        </w:rPr>
      </w:pPr>
      <w:r w:rsidRPr="009B7426">
        <w:rPr>
          <w:color w:val="000000"/>
          <w:sz w:val="24"/>
          <w:szCs w:val="24"/>
          <w:lang w:val="en-US"/>
        </w:rPr>
        <w:t xml:space="preserve">The </w:t>
      </w:r>
      <w:r w:rsidR="0066235C">
        <w:rPr>
          <w:color w:val="000000"/>
          <w:sz w:val="24"/>
          <w:szCs w:val="24"/>
          <w:lang w:val="en-US"/>
        </w:rPr>
        <w:t>applied</w:t>
      </w:r>
      <w:r w:rsidRPr="009B7426">
        <w:rPr>
          <w:color w:val="000000"/>
          <w:sz w:val="24"/>
          <w:szCs w:val="24"/>
          <w:lang w:val="en-US"/>
        </w:rPr>
        <w:t xml:space="preserve"> test equipment for inspection and testing, </w:t>
      </w:r>
      <w:r w:rsidR="00A26AED">
        <w:rPr>
          <w:color w:val="000000"/>
          <w:sz w:val="24"/>
          <w:szCs w:val="24"/>
          <w:lang w:val="en-US"/>
        </w:rPr>
        <w:t>is</w:t>
      </w:r>
      <w:r w:rsidRPr="009B7426">
        <w:rPr>
          <w:color w:val="000000"/>
          <w:sz w:val="24"/>
          <w:szCs w:val="24"/>
          <w:lang w:val="en-US"/>
        </w:rPr>
        <w:t xml:space="preserve"> tested and certified in accordance with applicable laws.</w:t>
      </w:r>
    </w:p>
    <w:p w14:paraId="3569899C" w14:textId="77777777" w:rsidR="0003705F" w:rsidRDefault="0003705F" w:rsidP="008C307A">
      <w:pPr>
        <w:pStyle w:val="Ingenafstand"/>
        <w:ind w:left="1308"/>
        <w:rPr>
          <w:sz w:val="24"/>
          <w:szCs w:val="24"/>
          <w:lang w:val="en-US"/>
        </w:rPr>
      </w:pPr>
    </w:p>
    <w:p w14:paraId="3569899F" w14:textId="77777777" w:rsidR="0003705F" w:rsidRPr="00E609F5" w:rsidRDefault="0003705F" w:rsidP="00931485">
      <w:pPr>
        <w:pStyle w:val="Ingenafstand"/>
        <w:numPr>
          <w:ilvl w:val="1"/>
          <w:numId w:val="13"/>
        </w:numPr>
        <w:rPr>
          <w:sz w:val="24"/>
          <w:szCs w:val="24"/>
          <w:lang w:val="en-US"/>
        </w:rPr>
      </w:pPr>
      <w:r w:rsidRPr="00E609F5">
        <w:rPr>
          <w:sz w:val="24"/>
          <w:szCs w:val="24"/>
          <w:lang w:val="en-US"/>
        </w:rPr>
        <w:t>Communication with the customer</w:t>
      </w:r>
      <w:r>
        <w:rPr>
          <w:sz w:val="24"/>
          <w:szCs w:val="24"/>
          <w:lang w:val="en-US"/>
        </w:rPr>
        <w:t xml:space="preserve"> / the ships</w:t>
      </w:r>
    </w:p>
    <w:p w14:paraId="356989A0" w14:textId="592BE85B" w:rsidR="0003705F" w:rsidRPr="00E609F5" w:rsidRDefault="0003705F" w:rsidP="00E609F5">
      <w:pPr>
        <w:spacing w:after="0" w:line="240" w:lineRule="auto"/>
        <w:ind w:left="1304"/>
        <w:textAlignment w:val="top"/>
        <w:rPr>
          <w:color w:val="888888"/>
          <w:sz w:val="20"/>
          <w:szCs w:val="20"/>
          <w:lang w:val="en-US"/>
        </w:rPr>
      </w:pPr>
      <w:r w:rsidRPr="009B7426">
        <w:rPr>
          <w:color w:val="000000"/>
          <w:sz w:val="24"/>
          <w:szCs w:val="24"/>
          <w:lang w:val="en-US"/>
        </w:rPr>
        <w:t xml:space="preserve">Customer contact and cooperation with customers is based on a very long and close cooperation and mutual trust. Communication with the customer and ships </w:t>
      </w:r>
      <w:r w:rsidR="004A3375">
        <w:rPr>
          <w:color w:val="000000"/>
          <w:sz w:val="24"/>
          <w:szCs w:val="24"/>
          <w:lang w:val="en-US"/>
        </w:rPr>
        <w:t>are</w:t>
      </w:r>
      <w:r w:rsidRPr="009B7426">
        <w:rPr>
          <w:color w:val="000000"/>
          <w:sz w:val="24"/>
          <w:szCs w:val="24"/>
          <w:lang w:val="en-US"/>
        </w:rPr>
        <w:t xml:space="preserve"> </w:t>
      </w:r>
      <w:r w:rsidRPr="009B7426">
        <w:rPr>
          <w:color w:val="000000"/>
          <w:sz w:val="24"/>
          <w:szCs w:val="24"/>
          <w:lang w:val="en-US"/>
        </w:rPr>
        <w:lastRenderedPageBreak/>
        <w:t xml:space="preserve">unpretentious, comfortable and with mutual respect between the parties. </w:t>
      </w:r>
      <w:r w:rsidRPr="008616F4">
        <w:rPr>
          <w:color w:val="000000"/>
          <w:sz w:val="24"/>
          <w:szCs w:val="24"/>
          <w:lang w:val="en-US"/>
        </w:rPr>
        <w:t>Agreements in connection with docking workers are always written.</w:t>
      </w:r>
    </w:p>
    <w:p w14:paraId="356989A1" w14:textId="77777777" w:rsidR="0003705F" w:rsidRPr="004D284B" w:rsidRDefault="0003705F" w:rsidP="008C307A">
      <w:pPr>
        <w:pStyle w:val="Ingenafstand"/>
        <w:ind w:left="1308"/>
        <w:rPr>
          <w:sz w:val="24"/>
          <w:szCs w:val="24"/>
          <w:lang w:val="en-US"/>
        </w:rPr>
      </w:pPr>
      <w:r w:rsidRPr="004D284B">
        <w:rPr>
          <w:sz w:val="24"/>
          <w:szCs w:val="24"/>
          <w:lang w:val="en-US"/>
        </w:rPr>
        <w:t xml:space="preserve"> </w:t>
      </w:r>
    </w:p>
    <w:p w14:paraId="356989A2" w14:textId="77777777" w:rsidR="0003705F" w:rsidRPr="002661BF" w:rsidRDefault="0003705F" w:rsidP="00931485">
      <w:pPr>
        <w:pStyle w:val="Ingenafstand"/>
        <w:numPr>
          <w:ilvl w:val="1"/>
          <w:numId w:val="13"/>
        </w:numPr>
        <w:rPr>
          <w:sz w:val="24"/>
          <w:szCs w:val="24"/>
        </w:rPr>
      </w:pPr>
      <w:r>
        <w:rPr>
          <w:sz w:val="24"/>
          <w:szCs w:val="24"/>
        </w:rPr>
        <w:t>Design and Construction.</w:t>
      </w:r>
    </w:p>
    <w:p w14:paraId="356989A4" w14:textId="1221FFD2" w:rsidR="0003705F" w:rsidRPr="004D284B" w:rsidRDefault="00D12B55" w:rsidP="00D12B55">
      <w:pPr>
        <w:spacing w:after="0" w:line="240" w:lineRule="auto"/>
        <w:ind w:left="1304"/>
        <w:textAlignment w:val="top"/>
        <w:rPr>
          <w:sz w:val="24"/>
          <w:szCs w:val="24"/>
          <w:lang w:val="en-US"/>
        </w:rPr>
      </w:pPr>
      <w:r>
        <w:rPr>
          <w:color w:val="000000"/>
          <w:sz w:val="24"/>
          <w:szCs w:val="24"/>
          <w:lang w:val="en-US"/>
        </w:rPr>
        <w:t xml:space="preserve">Procedure </w:t>
      </w:r>
      <w:r w:rsidR="005E0194">
        <w:rPr>
          <w:color w:val="000000"/>
          <w:sz w:val="24"/>
          <w:szCs w:val="24"/>
          <w:lang w:val="en-US"/>
        </w:rPr>
        <w:t>not included</w:t>
      </w:r>
      <w:r>
        <w:rPr>
          <w:color w:val="000000"/>
          <w:sz w:val="24"/>
          <w:szCs w:val="24"/>
          <w:lang w:val="en-US"/>
        </w:rPr>
        <w:t>.</w:t>
      </w:r>
    </w:p>
    <w:p w14:paraId="356989A5" w14:textId="77777777" w:rsidR="0003705F" w:rsidRPr="004D284B" w:rsidRDefault="0003705F" w:rsidP="0053079D">
      <w:pPr>
        <w:pStyle w:val="Ingenafstand"/>
        <w:ind w:left="1308"/>
        <w:rPr>
          <w:sz w:val="24"/>
          <w:szCs w:val="24"/>
          <w:lang w:val="en-US"/>
        </w:rPr>
      </w:pPr>
    </w:p>
    <w:p w14:paraId="356989A6" w14:textId="77777777" w:rsidR="0003705F" w:rsidRPr="00D12B55" w:rsidRDefault="0003705F" w:rsidP="00931485">
      <w:pPr>
        <w:pStyle w:val="Ingenafstand"/>
        <w:numPr>
          <w:ilvl w:val="1"/>
          <w:numId w:val="13"/>
        </w:numPr>
        <w:rPr>
          <w:sz w:val="24"/>
          <w:szCs w:val="24"/>
          <w:lang w:val="en-US"/>
        </w:rPr>
      </w:pPr>
      <w:r w:rsidRPr="00D12B55">
        <w:rPr>
          <w:sz w:val="24"/>
          <w:szCs w:val="24"/>
          <w:lang w:val="en-US"/>
        </w:rPr>
        <w:t>Purchasing.</w:t>
      </w:r>
    </w:p>
    <w:p w14:paraId="356989A7" w14:textId="540FF5A9" w:rsidR="0003705F" w:rsidRPr="009B7426" w:rsidRDefault="0064152B" w:rsidP="006546C3">
      <w:pPr>
        <w:pStyle w:val="Ingenafstand"/>
        <w:ind w:left="1308"/>
        <w:rPr>
          <w:color w:val="000000"/>
          <w:sz w:val="24"/>
          <w:szCs w:val="24"/>
          <w:lang w:val="en-US"/>
        </w:rPr>
      </w:pPr>
      <w:r>
        <w:rPr>
          <w:color w:val="000000"/>
          <w:sz w:val="24"/>
          <w:szCs w:val="24"/>
          <w:lang w:val="en-US"/>
        </w:rPr>
        <w:t>Many purchase orders</w:t>
      </w:r>
      <w:r w:rsidR="008616F4">
        <w:rPr>
          <w:color w:val="000000"/>
          <w:sz w:val="24"/>
          <w:szCs w:val="24"/>
          <w:lang w:val="en-US"/>
        </w:rPr>
        <w:t xml:space="preserve"> are</w:t>
      </w:r>
      <w:r>
        <w:rPr>
          <w:color w:val="000000"/>
          <w:sz w:val="24"/>
          <w:szCs w:val="24"/>
          <w:lang w:val="en-US"/>
        </w:rPr>
        <w:t xml:space="preserve"> ordered by the </w:t>
      </w:r>
      <w:r w:rsidR="008616F4">
        <w:rPr>
          <w:color w:val="000000"/>
          <w:sz w:val="24"/>
          <w:szCs w:val="24"/>
          <w:lang w:val="en-US"/>
        </w:rPr>
        <w:t>V</w:t>
      </w:r>
      <w:r>
        <w:rPr>
          <w:color w:val="000000"/>
          <w:sz w:val="24"/>
          <w:szCs w:val="24"/>
          <w:lang w:val="en-US"/>
        </w:rPr>
        <w:t xml:space="preserve">essel. </w:t>
      </w:r>
      <w:r w:rsidR="0003705F" w:rsidRPr="009B7426">
        <w:rPr>
          <w:color w:val="000000"/>
          <w:sz w:val="24"/>
          <w:szCs w:val="24"/>
          <w:lang w:val="en-US"/>
        </w:rPr>
        <w:t>A selection of purchased products is verifi</w:t>
      </w:r>
      <w:r>
        <w:rPr>
          <w:color w:val="000000"/>
          <w:sz w:val="24"/>
          <w:szCs w:val="24"/>
          <w:lang w:val="en-US"/>
        </w:rPr>
        <w:t>ed</w:t>
      </w:r>
      <w:r w:rsidR="0003705F" w:rsidRPr="009B7426">
        <w:rPr>
          <w:color w:val="000000"/>
          <w:sz w:val="24"/>
          <w:szCs w:val="24"/>
          <w:lang w:val="en-US"/>
        </w:rPr>
        <w:t xml:space="preserve"> and regist</w:t>
      </w:r>
      <w:r w:rsidR="0066235C">
        <w:rPr>
          <w:color w:val="000000"/>
          <w:sz w:val="24"/>
          <w:szCs w:val="24"/>
          <w:lang w:val="en-US"/>
        </w:rPr>
        <w:t>ered</w:t>
      </w:r>
      <w:r w:rsidR="0003705F" w:rsidRPr="009B7426">
        <w:rPr>
          <w:color w:val="000000"/>
          <w:sz w:val="24"/>
          <w:szCs w:val="24"/>
          <w:lang w:val="en-US"/>
        </w:rPr>
        <w:t xml:space="preserve"> upon receipt at the warehouse. Also vendor ratings according to agreements and lessons learned are made.</w:t>
      </w:r>
    </w:p>
    <w:p w14:paraId="356989A8" w14:textId="77777777" w:rsidR="0003705F" w:rsidRPr="008F347E" w:rsidRDefault="0003705F" w:rsidP="006546C3">
      <w:pPr>
        <w:pStyle w:val="Ingenafstand"/>
        <w:ind w:left="1308"/>
        <w:rPr>
          <w:sz w:val="24"/>
          <w:szCs w:val="24"/>
          <w:lang w:val="en-US"/>
        </w:rPr>
      </w:pPr>
    </w:p>
    <w:p w14:paraId="356989A9" w14:textId="77777777" w:rsidR="0003705F" w:rsidRPr="002661BF" w:rsidRDefault="0003705F" w:rsidP="00931485">
      <w:pPr>
        <w:pStyle w:val="Ingenafstand"/>
        <w:numPr>
          <w:ilvl w:val="1"/>
          <w:numId w:val="13"/>
        </w:numPr>
        <w:rPr>
          <w:sz w:val="24"/>
          <w:szCs w:val="24"/>
        </w:rPr>
      </w:pPr>
      <w:r>
        <w:rPr>
          <w:sz w:val="24"/>
          <w:szCs w:val="24"/>
        </w:rPr>
        <w:t>Inventory.</w:t>
      </w:r>
    </w:p>
    <w:p w14:paraId="356989AA" w14:textId="1749779C" w:rsidR="0003705F" w:rsidRPr="0097456D" w:rsidRDefault="0066235C" w:rsidP="00D9351B">
      <w:pPr>
        <w:pStyle w:val="Ingenafstand"/>
        <w:ind w:left="1308"/>
        <w:rPr>
          <w:iCs/>
          <w:sz w:val="24"/>
          <w:szCs w:val="24"/>
          <w:lang w:val="en-US"/>
        </w:rPr>
      </w:pPr>
      <w:r>
        <w:rPr>
          <w:iCs/>
          <w:sz w:val="24"/>
          <w:szCs w:val="24"/>
          <w:lang w:val="en-US"/>
        </w:rPr>
        <w:t>The i</w:t>
      </w:r>
      <w:r w:rsidR="0064152B" w:rsidRPr="0097456D">
        <w:rPr>
          <w:iCs/>
          <w:sz w:val="24"/>
          <w:szCs w:val="24"/>
          <w:lang w:val="en-US"/>
        </w:rPr>
        <w:t xml:space="preserve">nventory is </w:t>
      </w:r>
      <w:r w:rsidR="005E0194" w:rsidRPr="0097456D">
        <w:rPr>
          <w:iCs/>
          <w:sz w:val="24"/>
          <w:szCs w:val="24"/>
          <w:lang w:val="en-US"/>
        </w:rPr>
        <w:t>controlled</w:t>
      </w:r>
      <w:r w:rsidR="0064152B" w:rsidRPr="0097456D">
        <w:rPr>
          <w:iCs/>
          <w:sz w:val="24"/>
          <w:szCs w:val="24"/>
          <w:lang w:val="en-US"/>
        </w:rPr>
        <w:t xml:space="preserve"> manually. </w:t>
      </w:r>
      <w:r>
        <w:rPr>
          <w:iCs/>
          <w:sz w:val="24"/>
          <w:szCs w:val="24"/>
          <w:lang w:val="en-US"/>
        </w:rPr>
        <w:t>The warehouse employees inspect the inventory daily, follow up on any lacking items,</w:t>
      </w:r>
      <w:r w:rsidR="0064152B" w:rsidRPr="0097456D">
        <w:rPr>
          <w:iCs/>
          <w:sz w:val="24"/>
          <w:szCs w:val="24"/>
          <w:lang w:val="en-US"/>
        </w:rPr>
        <w:t xml:space="preserve"> and follow up, and make purchases.</w:t>
      </w:r>
    </w:p>
    <w:p w14:paraId="356989AB" w14:textId="77777777" w:rsidR="0003705F" w:rsidRPr="0097456D" w:rsidRDefault="0003705F" w:rsidP="008B2C0B">
      <w:pPr>
        <w:pStyle w:val="Ingenafstand"/>
        <w:ind w:left="1308"/>
        <w:rPr>
          <w:sz w:val="24"/>
          <w:szCs w:val="24"/>
          <w:lang w:val="en-US"/>
        </w:rPr>
      </w:pPr>
    </w:p>
    <w:p w14:paraId="356989AC" w14:textId="77777777" w:rsidR="0003705F" w:rsidRPr="009B7426" w:rsidRDefault="0003705F" w:rsidP="008B2C0B">
      <w:pPr>
        <w:pStyle w:val="Ingenafstand"/>
        <w:ind w:left="1308"/>
        <w:rPr>
          <w:sz w:val="24"/>
          <w:szCs w:val="24"/>
          <w:lang w:val="en-US"/>
        </w:rPr>
      </w:pPr>
    </w:p>
    <w:p w14:paraId="356989AD" w14:textId="69CED77B" w:rsidR="0003705F" w:rsidRPr="002661BF" w:rsidRDefault="005E0194" w:rsidP="00931485">
      <w:pPr>
        <w:pStyle w:val="Ingenafstand"/>
        <w:numPr>
          <w:ilvl w:val="1"/>
          <w:numId w:val="13"/>
        </w:numPr>
        <w:rPr>
          <w:sz w:val="24"/>
          <w:szCs w:val="24"/>
        </w:rPr>
      </w:pPr>
      <w:r>
        <w:rPr>
          <w:sz w:val="24"/>
          <w:szCs w:val="24"/>
        </w:rPr>
        <w:t>Sub Contractors</w:t>
      </w:r>
      <w:r w:rsidR="0003705F">
        <w:rPr>
          <w:sz w:val="24"/>
          <w:szCs w:val="24"/>
        </w:rPr>
        <w:t>.</w:t>
      </w:r>
    </w:p>
    <w:p w14:paraId="356989AE" w14:textId="16B8EA9C" w:rsidR="0003705F" w:rsidRPr="008F347E" w:rsidRDefault="0003705F" w:rsidP="006A78CC">
      <w:pPr>
        <w:pStyle w:val="Ingenafstand"/>
        <w:ind w:left="1308"/>
        <w:rPr>
          <w:b/>
          <w:bCs/>
          <w:sz w:val="24"/>
          <w:szCs w:val="24"/>
          <w:lang w:val="en-US"/>
        </w:rPr>
      </w:pPr>
      <w:r w:rsidRPr="0064152B">
        <w:rPr>
          <w:bCs/>
          <w:color w:val="000000"/>
          <w:sz w:val="24"/>
          <w:szCs w:val="24"/>
          <w:lang w:val="en-US"/>
        </w:rPr>
        <w:t>The largest suppliers are evaluated and approved by FAYARD</w:t>
      </w:r>
      <w:r w:rsidR="005E0194">
        <w:rPr>
          <w:bCs/>
          <w:color w:val="000000"/>
          <w:sz w:val="24"/>
          <w:szCs w:val="24"/>
          <w:lang w:val="en-US"/>
        </w:rPr>
        <w:t xml:space="preserve"> A/S</w:t>
      </w:r>
    </w:p>
    <w:p w14:paraId="356989AF" w14:textId="77777777" w:rsidR="0003705F" w:rsidRDefault="0003705F" w:rsidP="00D9351B">
      <w:pPr>
        <w:pStyle w:val="Ingenafstand"/>
        <w:ind w:left="1308"/>
        <w:rPr>
          <w:sz w:val="24"/>
          <w:szCs w:val="24"/>
          <w:lang w:val="en-US"/>
        </w:rPr>
      </w:pPr>
    </w:p>
    <w:p w14:paraId="356989B0" w14:textId="77777777" w:rsidR="0003705F" w:rsidRPr="008F347E" w:rsidRDefault="0003705F" w:rsidP="00D9351B">
      <w:pPr>
        <w:pStyle w:val="Ingenafstand"/>
        <w:ind w:left="1308"/>
        <w:rPr>
          <w:sz w:val="24"/>
          <w:szCs w:val="24"/>
          <w:lang w:val="en-US"/>
        </w:rPr>
      </w:pPr>
    </w:p>
    <w:p w14:paraId="356989B1" w14:textId="77777777" w:rsidR="0003705F" w:rsidRPr="002661BF" w:rsidRDefault="0003705F" w:rsidP="00931485">
      <w:pPr>
        <w:pStyle w:val="Ingenafstand"/>
        <w:numPr>
          <w:ilvl w:val="1"/>
          <w:numId w:val="13"/>
        </w:numPr>
        <w:rPr>
          <w:sz w:val="24"/>
          <w:szCs w:val="24"/>
        </w:rPr>
      </w:pPr>
      <w:r w:rsidRPr="002661BF">
        <w:rPr>
          <w:sz w:val="24"/>
          <w:szCs w:val="24"/>
        </w:rPr>
        <w:t>I</w:t>
      </w:r>
      <w:r>
        <w:rPr>
          <w:sz w:val="24"/>
          <w:szCs w:val="24"/>
        </w:rPr>
        <w:t>T / Computer</w:t>
      </w:r>
    </w:p>
    <w:p w14:paraId="356989B2" w14:textId="5819151D" w:rsidR="0003705F" w:rsidRPr="008F347E" w:rsidRDefault="0003705F" w:rsidP="008F347E">
      <w:pPr>
        <w:spacing w:after="0" w:line="240" w:lineRule="auto"/>
        <w:ind w:left="1304"/>
        <w:textAlignment w:val="top"/>
        <w:rPr>
          <w:color w:val="888888"/>
          <w:sz w:val="20"/>
          <w:szCs w:val="20"/>
          <w:lang w:val="en-US"/>
        </w:rPr>
      </w:pPr>
      <w:r w:rsidRPr="009B7426">
        <w:rPr>
          <w:color w:val="000000"/>
          <w:sz w:val="24"/>
          <w:szCs w:val="24"/>
          <w:lang w:val="en-US"/>
        </w:rPr>
        <w:t>Security regarding IT is of high priority and there are backup procedures used for the software.</w:t>
      </w:r>
    </w:p>
    <w:p w14:paraId="356989B3" w14:textId="77777777" w:rsidR="0003705F" w:rsidRDefault="0003705F" w:rsidP="00840980">
      <w:pPr>
        <w:pStyle w:val="Ingenafstand"/>
        <w:ind w:left="360"/>
        <w:rPr>
          <w:sz w:val="24"/>
          <w:szCs w:val="24"/>
          <w:lang w:val="en-US"/>
        </w:rPr>
      </w:pPr>
    </w:p>
    <w:p w14:paraId="356989B4" w14:textId="77777777" w:rsidR="0003705F" w:rsidRPr="008F347E" w:rsidRDefault="0003705F" w:rsidP="00840980">
      <w:pPr>
        <w:pStyle w:val="Ingenafstand"/>
        <w:ind w:left="360"/>
        <w:rPr>
          <w:sz w:val="24"/>
          <w:szCs w:val="24"/>
          <w:lang w:val="en-US"/>
        </w:rPr>
      </w:pPr>
    </w:p>
    <w:p w14:paraId="356989B5" w14:textId="77777777" w:rsidR="0003705F" w:rsidRPr="008F347E" w:rsidRDefault="0003705F" w:rsidP="00B24CC4">
      <w:pPr>
        <w:pStyle w:val="Ingenafstand"/>
        <w:rPr>
          <w:sz w:val="24"/>
          <w:szCs w:val="24"/>
          <w:lang w:val="en-US"/>
        </w:rPr>
      </w:pPr>
      <w:r w:rsidRPr="008F347E">
        <w:rPr>
          <w:sz w:val="24"/>
          <w:szCs w:val="24"/>
          <w:lang w:val="en-US"/>
        </w:rPr>
        <w:t>5.20         Safety and Environment.</w:t>
      </w:r>
    </w:p>
    <w:p w14:paraId="356989B6" w14:textId="7AF8671D" w:rsidR="0003705F" w:rsidRPr="008F347E" w:rsidRDefault="0003705F" w:rsidP="008F347E">
      <w:pPr>
        <w:spacing w:after="0" w:line="240" w:lineRule="auto"/>
        <w:ind w:left="1304"/>
        <w:textAlignment w:val="top"/>
        <w:rPr>
          <w:color w:val="888888"/>
          <w:sz w:val="20"/>
          <w:szCs w:val="20"/>
          <w:lang w:val="en-US"/>
        </w:rPr>
      </w:pPr>
      <w:r w:rsidRPr="009B7426">
        <w:rPr>
          <w:color w:val="000000"/>
          <w:sz w:val="24"/>
          <w:szCs w:val="24"/>
          <w:lang w:val="en-US"/>
        </w:rPr>
        <w:t>S</w:t>
      </w:r>
      <w:r w:rsidR="00D42EC4">
        <w:rPr>
          <w:color w:val="000000"/>
          <w:sz w:val="24"/>
          <w:szCs w:val="24"/>
          <w:lang w:val="en-US"/>
        </w:rPr>
        <w:t>afety</w:t>
      </w:r>
      <w:r w:rsidRPr="009B7426">
        <w:rPr>
          <w:color w:val="000000"/>
          <w:sz w:val="24"/>
          <w:szCs w:val="24"/>
          <w:lang w:val="en-US"/>
        </w:rPr>
        <w:t xml:space="preserve"> at a high level is extremely important in the maritime industry and FAYARD </w:t>
      </w:r>
      <w:r w:rsidR="005E0194">
        <w:rPr>
          <w:color w:val="000000"/>
          <w:sz w:val="24"/>
          <w:szCs w:val="24"/>
          <w:lang w:val="en-US"/>
        </w:rPr>
        <w:t xml:space="preserve">A/S </w:t>
      </w:r>
      <w:r w:rsidRPr="009B7426">
        <w:rPr>
          <w:color w:val="000000"/>
          <w:sz w:val="24"/>
          <w:szCs w:val="24"/>
          <w:lang w:val="en-US"/>
        </w:rPr>
        <w:t>always aim</w:t>
      </w:r>
      <w:r w:rsidR="001977DC">
        <w:rPr>
          <w:color w:val="000000"/>
          <w:sz w:val="24"/>
          <w:szCs w:val="24"/>
          <w:lang w:val="en-US"/>
        </w:rPr>
        <w:t xml:space="preserve"> for a</w:t>
      </w:r>
      <w:r w:rsidRPr="009B7426">
        <w:rPr>
          <w:color w:val="000000"/>
          <w:sz w:val="24"/>
          <w:szCs w:val="24"/>
          <w:lang w:val="en-US"/>
        </w:rPr>
        <w:t xml:space="preserve"> very high safety standard. There are contingency plans and permit</w:t>
      </w:r>
      <w:r w:rsidR="001977DC">
        <w:rPr>
          <w:color w:val="000000"/>
          <w:sz w:val="24"/>
          <w:szCs w:val="24"/>
          <w:lang w:val="en-US"/>
        </w:rPr>
        <w:t>s</w:t>
      </w:r>
      <w:r w:rsidRPr="009B7426">
        <w:rPr>
          <w:color w:val="000000"/>
          <w:sz w:val="24"/>
          <w:szCs w:val="24"/>
          <w:lang w:val="en-US"/>
        </w:rPr>
        <w:t xml:space="preserve"> for some risky jobs such as, Welding Work, gas measurement and access to enclosed spaces. </w:t>
      </w:r>
      <w:r>
        <w:rPr>
          <w:color w:val="000000"/>
          <w:sz w:val="24"/>
          <w:szCs w:val="24"/>
          <w:lang w:val="en-US"/>
        </w:rPr>
        <w:t>There is high focus on the e</w:t>
      </w:r>
      <w:r w:rsidRPr="009B7426">
        <w:rPr>
          <w:color w:val="000000"/>
          <w:sz w:val="24"/>
          <w:szCs w:val="24"/>
          <w:lang w:val="en-US"/>
        </w:rPr>
        <w:t>nvironment</w:t>
      </w:r>
      <w:r>
        <w:rPr>
          <w:color w:val="000000"/>
          <w:sz w:val="24"/>
          <w:szCs w:val="24"/>
          <w:lang w:val="en-US"/>
        </w:rPr>
        <w:t>al</w:t>
      </w:r>
      <w:r w:rsidRPr="009B7426">
        <w:rPr>
          <w:color w:val="000000"/>
          <w:sz w:val="24"/>
          <w:szCs w:val="24"/>
          <w:lang w:val="en-US"/>
        </w:rPr>
        <w:t xml:space="preserve"> </w:t>
      </w:r>
      <w:r>
        <w:rPr>
          <w:color w:val="000000"/>
          <w:sz w:val="24"/>
          <w:szCs w:val="24"/>
          <w:lang w:val="en-US"/>
        </w:rPr>
        <w:t xml:space="preserve">areas and </w:t>
      </w:r>
      <w:r w:rsidRPr="009B7426">
        <w:rPr>
          <w:color w:val="000000"/>
          <w:sz w:val="24"/>
          <w:szCs w:val="24"/>
          <w:lang w:val="en-US"/>
        </w:rPr>
        <w:t>sorting of waste and sewage from ships. Thi</w:t>
      </w:r>
      <w:r>
        <w:rPr>
          <w:color w:val="000000"/>
          <w:sz w:val="24"/>
          <w:szCs w:val="24"/>
          <w:lang w:val="en-US"/>
        </w:rPr>
        <w:t xml:space="preserve">s includes oil and waste </w:t>
      </w:r>
      <w:r w:rsidRPr="009B7426">
        <w:rPr>
          <w:color w:val="000000"/>
          <w:sz w:val="24"/>
          <w:szCs w:val="24"/>
          <w:lang w:val="en-US"/>
        </w:rPr>
        <w:t>water from tankers.</w:t>
      </w:r>
    </w:p>
    <w:p w14:paraId="356989B7" w14:textId="77777777" w:rsidR="0003705F" w:rsidRPr="008F347E" w:rsidRDefault="0003705F" w:rsidP="00B24CC4">
      <w:pPr>
        <w:pStyle w:val="Ingenafstand"/>
        <w:rPr>
          <w:sz w:val="24"/>
          <w:szCs w:val="24"/>
          <w:lang w:val="en-US"/>
        </w:rPr>
      </w:pPr>
    </w:p>
    <w:p w14:paraId="356989B8" w14:textId="77777777" w:rsidR="0003705F" w:rsidRPr="008F347E" w:rsidRDefault="0003705F" w:rsidP="00B24CC4">
      <w:pPr>
        <w:pStyle w:val="Ingenafstand"/>
        <w:rPr>
          <w:sz w:val="24"/>
          <w:szCs w:val="24"/>
          <w:lang w:val="en-US"/>
        </w:rPr>
      </w:pPr>
      <w:r w:rsidRPr="008F347E">
        <w:rPr>
          <w:sz w:val="24"/>
          <w:szCs w:val="24"/>
          <w:lang w:val="en-US"/>
        </w:rPr>
        <w:t>5.21        Deviations and corrective actions.</w:t>
      </w:r>
    </w:p>
    <w:p w14:paraId="356989B9" w14:textId="77777777" w:rsidR="0003705F" w:rsidRPr="009B7426" w:rsidRDefault="0003705F" w:rsidP="008F347E">
      <w:pPr>
        <w:pStyle w:val="Ingenafstand"/>
        <w:ind w:left="1304"/>
        <w:rPr>
          <w:color w:val="000000"/>
          <w:sz w:val="24"/>
          <w:szCs w:val="24"/>
          <w:lang w:val="en-US"/>
        </w:rPr>
      </w:pPr>
      <w:r w:rsidRPr="009B7426">
        <w:rPr>
          <w:color w:val="000000"/>
          <w:sz w:val="24"/>
          <w:szCs w:val="24"/>
          <w:lang w:val="en-US"/>
        </w:rPr>
        <w:t>It is essentially in the quality system, that deviations are detected and corrected in the daily work and during audits. This is recorded in the deviation reports and in the dock</w:t>
      </w:r>
      <w:r>
        <w:rPr>
          <w:color w:val="000000"/>
          <w:sz w:val="24"/>
          <w:szCs w:val="24"/>
          <w:lang w:val="en-US"/>
        </w:rPr>
        <w:t xml:space="preserve"> </w:t>
      </w:r>
      <w:r w:rsidRPr="009B7426">
        <w:rPr>
          <w:color w:val="000000"/>
          <w:sz w:val="24"/>
          <w:szCs w:val="24"/>
          <w:lang w:val="en-US"/>
        </w:rPr>
        <w:t>lists.</w:t>
      </w:r>
    </w:p>
    <w:p w14:paraId="356989BA" w14:textId="77777777" w:rsidR="0003705F" w:rsidRPr="008F347E" w:rsidRDefault="0003705F" w:rsidP="00344EB7">
      <w:pPr>
        <w:pStyle w:val="Ingenafstand"/>
        <w:tabs>
          <w:tab w:val="left" w:pos="7995"/>
        </w:tabs>
        <w:ind w:left="1304"/>
        <w:rPr>
          <w:sz w:val="24"/>
          <w:szCs w:val="24"/>
          <w:lang w:val="en-US"/>
        </w:rPr>
      </w:pPr>
      <w:r>
        <w:rPr>
          <w:sz w:val="24"/>
          <w:szCs w:val="24"/>
          <w:lang w:val="en-US"/>
        </w:rPr>
        <w:tab/>
      </w:r>
    </w:p>
    <w:p w14:paraId="356989BB" w14:textId="77777777" w:rsidR="0003705F" w:rsidRPr="009B149E" w:rsidRDefault="0003705F" w:rsidP="00B24CC4">
      <w:pPr>
        <w:pStyle w:val="Ingenafstand"/>
        <w:rPr>
          <w:sz w:val="24"/>
          <w:szCs w:val="24"/>
          <w:lang w:val="en-US"/>
        </w:rPr>
      </w:pPr>
      <w:r w:rsidRPr="009B149E">
        <w:rPr>
          <w:sz w:val="24"/>
          <w:szCs w:val="24"/>
          <w:lang w:val="en-US"/>
        </w:rPr>
        <w:t>5.22       Audit</w:t>
      </w:r>
    </w:p>
    <w:p w14:paraId="356989BC" w14:textId="77777777" w:rsidR="0003705F" w:rsidRPr="009B149E" w:rsidRDefault="0003705F" w:rsidP="009B149E">
      <w:pPr>
        <w:spacing w:after="0" w:line="240" w:lineRule="auto"/>
        <w:ind w:left="1304"/>
        <w:textAlignment w:val="top"/>
        <w:rPr>
          <w:color w:val="888888"/>
          <w:sz w:val="20"/>
          <w:szCs w:val="20"/>
          <w:lang w:val="en-US"/>
        </w:rPr>
      </w:pPr>
      <w:r w:rsidRPr="009B7426">
        <w:rPr>
          <w:color w:val="000000"/>
          <w:sz w:val="24"/>
          <w:szCs w:val="24"/>
          <w:lang w:val="en-US"/>
        </w:rPr>
        <w:t>Internal audits are conducted annually and cover the entire quality system. Internal audits are planned on the basis of the audit plan.</w:t>
      </w:r>
    </w:p>
    <w:p w14:paraId="356989BD" w14:textId="77777777" w:rsidR="0003705F" w:rsidRPr="009B149E" w:rsidRDefault="0003705F" w:rsidP="00B24CC4">
      <w:pPr>
        <w:pStyle w:val="Ingenafstand"/>
        <w:rPr>
          <w:sz w:val="24"/>
          <w:szCs w:val="24"/>
          <w:lang w:val="en-US"/>
        </w:rPr>
      </w:pPr>
    </w:p>
    <w:p w14:paraId="356989BE" w14:textId="77777777" w:rsidR="0003705F" w:rsidRPr="009B149E" w:rsidRDefault="0003705F" w:rsidP="00B24CC4">
      <w:pPr>
        <w:pStyle w:val="Ingenafstand"/>
        <w:rPr>
          <w:sz w:val="24"/>
          <w:szCs w:val="24"/>
          <w:lang w:val="en-US"/>
        </w:rPr>
      </w:pPr>
    </w:p>
    <w:p w14:paraId="356989BF" w14:textId="77777777" w:rsidR="0003705F" w:rsidRPr="009B149E" w:rsidRDefault="0003705F" w:rsidP="00B24CC4">
      <w:pPr>
        <w:pStyle w:val="Ingenafstand"/>
        <w:rPr>
          <w:sz w:val="24"/>
          <w:szCs w:val="24"/>
          <w:lang w:val="en-US"/>
        </w:rPr>
      </w:pPr>
    </w:p>
    <w:p w14:paraId="356989C0" w14:textId="77777777" w:rsidR="0003705F" w:rsidRPr="009B149E" w:rsidRDefault="0003705F" w:rsidP="00840980">
      <w:pPr>
        <w:pStyle w:val="Ingenafstand"/>
        <w:ind w:left="360"/>
        <w:rPr>
          <w:sz w:val="24"/>
          <w:szCs w:val="24"/>
          <w:lang w:val="en-US"/>
        </w:rPr>
      </w:pPr>
    </w:p>
    <w:p w14:paraId="356989C1" w14:textId="779EACC2" w:rsidR="0003705F" w:rsidRPr="009B149E" w:rsidRDefault="0003705F" w:rsidP="009B149E">
      <w:pPr>
        <w:pStyle w:val="Ingenafstand"/>
        <w:rPr>
          <w:sz w:val="24"/>
          <w:szCs w:val="24"/>
          <w:lang w:val="en-US"/>
        </w:rPr>
      </w:pPr>
      <w:r w:rsidRPr="009B7426">
        <w:rPr>
          <w:color w:val="000000"/>
          <w:sz w:val="24"/>
          <w:szCs w:val="24"/>
          <w:lang w:val="en-US"/>
        </w:rPr>
        <w:t>The content in this book include</w:t>
      </w:r>
      <w:r w:rsidR="001977DC">
        <w:rPr>
          <w:color w:val="000000"/>
          <w:sz w:val="24"/>
          <w:szCs w:val="24"/>
          <w:lang w:val="en-US"/>
        </w:rPr>
        <w:t>s</w:t>
      </w:r>
      <w:r w:rsidRPr="009B7426">
        <w:rPr>
          <w:color w:val="000000"/>
          <w:sz w:val="24"/>
          <w:szCs w:val="24"/>
          <w:lang w:val="en-US"/>
        </w:rPr>
        <w:t xml:space="preserve"> quality records and these are </w:t>
      </w:r>
      <w:r w:rsidR="0066235C">
        <w:rPr>
          <w:color w:val="000000"/>
          <w:sz w:val="24"/>
          <w:szCs w:val="24"/>
          <w:lang w:val="en-US"/>
        </w:rPr>
        <w:t>filed</w:t>
      </w:r>
      <w:r w:rsidRPr="009B7426">
        <w:rPr>
          <w:color w:val="000000"/>
          <w:sz w:val="24"/>
          <w:szCs w:val="24"/>
          <w:lang w:val="en-US"/>
        </w:rPr>
        <w:t xml:space="preserve"> according to agreement.</w:t>
      </w:r>
    </w:p>
    <w:sectPr w:rsidR="0003705F" w:rsidRPr="009B149E" w:rsidSect="00565C74">
      <w:headerReference w:type="even" r:id="rId14"/>
      <w:headerReference w:type="default" r:id="rId15"/>
      <w:footerReference w:type="even" r:id="rId16"/>
      <w:footerReference w:type="default" r:id="rId17"/>
      <w:headerReference w:type="first" r:id="rId18"/>
      <w:footerReference w:type="first" r:id="rId19"/>
      <w:pgSz w:w="11906" w:h="16838"/>
      <w:pgMar w:top="851" w:right="1134" w:bottom="709" w:left="1134" w:header="708" w:footer="15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6989DF" w14:textId="77777777" w:rsidR="001977DC" w:rsidRDefault="001977DC" w:rsidP="00840980">
      <w:pPr>
        <w:spacing w:after="0" w:line="240" w:lineRule="auto"/>
      </w:pPr>
      <w:r>
        <w:separator/>
      </w:r>
    </w:p>
  </w:endnote>
  <w:endnote w:type="continuationSeparator" w:id="0">
    <w:p w14:paraId="356989E0" w14:textId="77777777" w:rsidR="001977DC" w:rsidRDefault="001977DC" w:rsidP="00840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85D83" w14:textId="77777777" w:rsidR="00900ED7" w:rsidRDefault="00900ED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989EE" w14:textId="40F86851" w:rsidR="001977DC" w:rsidRDefault="001977DC">
    <w:pPr>
      <w:pStyle w:val="Sidefod"/>
      <w:jc w:val="right"/>
    </w:pPr>
    <w:r>
      <w:fldChar w:fldCharType="begin"/>
    </w:r>
    <w:r>
      <w:instrText xml:space="preserve"> PAGE   \* MERGEFORMAT </w:instrText>
    </w:r>
    <w:r>
      <w:fldChar w:fldCharType="separate"/>
    </w:r>
    <w:r w:rsidR="001D0B42">
      <w:rPr>
        <w:noProof/>
      </w:rPr>
      <w:t>1</w:t>
    </w:r>
    <w:r>
      <w:rPr>
        <w:noProof/>
      </w:rPr>
      <w:fldChar w:fldCharType="end"/>
    </w:r>
  </w:p>
  <w:p w14:paraId="356989EF" w14:textId="77777777" w:rsidR="001977DC" w:rsidRDefault="001977DC">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F6E7F" w14:textId="77777777" w:rsidR="00900ED7" w:rsidRDefault="00900ED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989DD" w14:textId="77777777" w:rsidR="001977DC" w:rsidRDefault="001977DC" w:rsidP="00840980">
      <w:pPr>
        <w:spacing w:after="0" w:line="240" w:lineRule="auto"/>
      </w:pPr>
      <w:r>
        <w:separator/>
      </w:r>
    </w:p>
  </w:footnote>
  <w:footnote w:type="continuationSeparator" w:id="0">
    <w:p w14:paraId="356989DE" w14:textId="77777777" w:rsidR="001977DC" w:rsidRDefault="001977DC" w:rsidP="008409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64FFD" w14:textId="77777777" w:rsidR="00900ED7" w:rsidRDefault="00900ED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80" w:type="dxa"/>
      <w:tblInd w:w="65" w:type="dxa"/>
      <w:tblCellMar>
        <w:left w:w="70" w:type="dxa"/>
        <w:right w:w="70" w:type="dxa"/>
      </w:tblCellMar>
      <w:tblLook w:val="04A0" w:firstRow="1" w:lastRow="0" w:firstColumn="1" w:lastColumn="0" w:noHBand="0" w:noVBand="1"/>
    </w:tblPr>
    <w:tblGrid>
      <w:gridCol w:w="1648"/>
      <w:gridCol w:w="2468"/>
      <w:gridCol w:w="448"/>
      <w:gridCol w:w="368"/>
      <w:gridCol w:w="1068"/>
      <w:gridCol w:w="968"/>
      <w:gridCol w:w="868"/>
      <w:gridCol w:w="968"/>
      <w:gridCol w:w="828"/>
      <w:gridCol w:w="348"/>
    </w:tblGrid>
    <w:tr w:rsidR="001977DC" w:rsidRPr="00C512FD" w14:paraId="356989EB" w14:textId="77777777" w:rsidTr="00805E0B">
      <w:trPr>
        <w:trHeight w:val="199"/>
      </w:trPr>
      <w:tc>
        <w:tcPr>
          <w:tcW w:w="1648" w:type="dxa"/>
          <w:tcBorders>
            <w:top w:val="single" w:sz="4" w:space="0" w:color="auto"/>
            <w:left w:val="single" w:sz="4" w:space="0" w:color="auto"/>
            <w:bottom w:val="single" w:sz="4" w:space="0" w:color="auto"/>
            <w:right w:val="nil"/>
          </w:tcBorders>
          <w:shd w:val="clear" w:color="auto" w:fill="auto"/>
          <w:noWrap/>
          <w:vAlign w:val="center"/>
          <w:hideMark/>
        </w:tcPr>
        <w:p w14:paraId="356989E1" w14:textId="77777777" w:rsidR="001977DC" w:rsidRPr="00C512FD" w:rsidRDefault="001977DC" w:rsidP="00805E0B">
          <w:pPr>
            <w:spacing w:after="0" w:line="240" w:lineRule="auto"/>
            <w:rPr>
              <w:rFonts w:ascii="Arial" w:eastAsia="Times New Roman" w:hAnsi="Arial" w:cs="Arial"/>
              <w:color w:val="000000"/>
              <w:lang w:eastAsia="da-DK"/>
            </w:rPr>
          </w:pPr>
          <w:r w:rsidRPr="00C512FD">
            <w:rPr>
              <w:rFonts w:ascii="Arial" w:eastAsia="Times New Roman" w:hAnsi="Arial" w:cs="Arial"/>
              <w:color w:val="000000"/>
              <w:lang w:eastAsia="da-DK"/>
            </w:rPr>
            <w:t> </w:t>
          </w:r>
          <w:r w:rsidRPr="00C512FD">
            <w:rPr>
              <w:rFonts w:ascii="Arial" w:eastAsia="Times New Roman" w:hAnsi="Arial" w:cs="Arial"/>
              <w:noProof/>
              <w:color w:val="000000"/>
              <w:lang w:eastAsia="da-DK"/>
            </w:rPr>
            <w:drawing>
              <wp:inline distT="0" distB="0" distL="0" distR="0" wp14:anchorId="356989FC" wp14:editId="356989FD">
                <wp:extent cx="830264" cy="120328"/>
                <wp:effectExtent l="19050" t="0" r="7936" b="0"/>
                <wp:docPr id="6" name="Billede 1" descr="http://www.fayard.dk/press/fayard_logos/fayard.jpg"/>
                <wp:cNvGraphicFramePr/>
                <a:graphic xmlns:a="http://schemas.openxmlformats.org/drawingml/2006/main">
                  <a:graphicData uri="http://schemas.openxmlformats.org/drawingml/2006/picture">
                    <pic:pic xmlns:pic="http://schemas.openxmlformats.org/drawingml/2006/picture">
                      <pic:nvPicPr>
                        <pic:cNvPr id="2" name="Picture 1" descr="http://www.fayard.dk/press/fayard_logos/fayard.jpg"/>
                        <pic:cNvPicPr>
                          <a:picLocks noChangeAspect="1" noChangeArrowheads="1"/>
                        </pic:cNvPicPr>
                      </pic:nvPicPr>
                      <pic:blipFill>
                        <a:blip r:embed="rId1" cstate="print"/>
                        <a:stretch>
                          <a:fillRect/>
                        </a:stretch>
                      </pic:blipFill>
                      <pic:spPr bwMode="auto">
                        <a:xfrm>
                          <a:off x="0" y="0"/>
                          <a:ext cx="830264" cy="120328"/>
                        </a:xfrm>
                        <a:prstGeom prst="rect">
                          <a:avLst/>
                        </a:prstGeom>
                        <a:noFill/>
                        <a:ln>
                          <a:noFill/>
                        </a:ln>
                      </pic:spPr>
                    </pic:pic>
                  </a:graphicData>
                </a:graphic>
              </wp:inline>
            </w:drawing>
          </w:r>
        </w:p>
      </w:tc>
      <w:tc>
        <w:tcPr>
          <w:tcW w:w="2468" w:type="dxa"/>
          <w:tcBorders>
            <w:top w:val="single" w:sz="4" w:space="0" w:color="auto"/>
            <w:left w:val="nil"/>
            <w:bottom w:val="single" w:sz="4" w:space="0" w:color="auto"/>
            <w:right w:val="nil"/>
          </w:tcBorders>
          <w:shd w:val="clear" w:color="auto" w:fill="auto"/>
          <w:noWrap/>
          <w:vAlign w:val="center"/>
          <w:hideMark/>
        </w:tcPr>
        <w:p w14:paraId="356989E2" w14:textId="77777777" w:rsidR="001977DC" w:rsidRPr="00C512FD" w:rsidRDefault="001977DC" w:rsidP="00805E0B">
          <w:pPr>
            <w:spacing w:after="0" w:line="240" w:lineRule="auto"/>
            <w:rPr>
              <w:rFonts w:ascii="Arial" w:eastAsia="Times New Roman" w:hAnsi="Arial" w:cs="Arial"/>
              <w:color w:val="000000"/>
              <w:sz w:val="14"/>
              <w:szCs w:val="14"/>
              <w:lang w:eastAsia="da-DK"/>
            </w:rPr>
          </w:pPr>
          <w:r w:rsidRPr="00C512FD">
            <w:rPr>
              <w:rFonts w:ascii="Arial" w:eastAsia="Times New Roman" w:hAnsi="Arial" w:cs="Arial"/>
              <w:color w:val="000000"/>
              <w:sz w:val="14"/>
              <w:szCs w:val="14"/>
              <w:lang w:eastAsia="da-DK"/>
            </w:rPr>
            <w:t xml:space="preserve">   Quality management system</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989E3" w14:textId="77777777" w:rsidR="001977DC" w:rsidRPr="00C512FD" w:rsidRDefault="001977DC" w:rsidP="00805E0B">
          <w:pPr>
            <w:spacing w:after="0" w:line="240" w:lineRule="auto"/>
            <w:rPr>
              <w:rFonts w:ascii="Arial" w:eastAsia="Times New Roman" w:hAnsi="Arial" w:cs="Arial"/>
              <w:color w:val="000000"/>
              <w:sz w:val="14"/>
              <w:szCs w:val="14"/>
              <w:lang w:eastAsia="da-DK"/>
            </w:rPr>
          </w:pPr>
          <w:r w:rsidRPr="00C512FD">
            <w:rPr>
              <w:rFonts w:ascii="Arial" w:eastAsia="Times New Roman" w:hAnsi="Arial" w:cs="Arial"/>
              <w:color w:val="000000"/>
              <w:sz w:val="14"/>
              <w:szCs w:val="14"/>
              <w:lang w:eastAsia="da-DK"/>
            </w:rPr>
            <w:t xml:space="preserve"> Rev</w:t>
          </w:r>
        </w:p>
      </w:tc>
      <w:tc>
        <w:tcPr>
          <w:tcW w:w="368" w:type="dxa"/>
          <w:tcBorders>
            <w:top w:val="single" w:sz="4" w:space="0" w:color="auto"/>
            <w:left w:val="nil"/>
            <w:bottom w:val="single" w:sz="4" w:space="0" w:color="auto"/>
            <w:right w:val="single" w:sz="4" w:space="0" w:color="auto"/>
          </w:tcBorders>
          <w:shd w:val="clear" w:color="auto" w:fill="auto"/>
          <w:noWrap/>
          <w:vAlign w:val="center"/>
          <w:hideMark/>
        </w:tcPr>
        <w:p w14:paraId="356989E4" w14:textId="1AB21EF1" w:rsidR="001977DC" w:rsidRPr="00C512FD" w:rsidRDefault="00900ED7" w:rsidP="00900ED7">
          <w:pPr>
            <w:spacing w:after="0" w:line="240" w:lineRule="auto"/>
            <w:jc w:val="right"/>
            <w:rPr>
              <w:rFonts w:ascii="Arial" w:eastAsia="Times New Roman" w:hAnsi="Arial" w:cs="Arial"/>
              <w:color w:val="000000"/>
              <w:sz w:val="14"/>
              <w:szCs w:val="14"/>
              <w:lang w:eastAsia="da-DK"/>
            </w:rPr>
          </w:pPr>
          <w:r>
            <w:rPr>
              <w:rFonts w:ascii="Arial" w:eastAsia="Times New Roman" w:hAnsi="Arial" w:cs="Arial"/>
              <w:color w:val="000000"/>
              <w:sz w:val="14"/>
              <w:szCs w:val="14"/>
              <w:lang w:eastAsia="da-DK"/>
            </w:rPr>
            <w:t>20</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356989E5" w14:textId="77777777" w:rsidR="001977DC" w:rsidRPr="00C512FD" w:rsidRDefault="001977DC" w:rsidP="00805E0B">
          <w:pPr>
            <w:spacing w:after="0" w:line="240" w:lineRule="auto"/>
            <w:rPr>
              <w:rFonts w:ascii="Arial" w:eastAsia="Times New Roman" w:hAnsi="Arial" w:cs="Arial"/>
              <w:color w:val="000000"/>
              <w:sz w:val="14"/>
              <w:szCs w:val="14"/>
              <w:lang w:eastAsia="da-DK"/>
            </w:rPr>
          </w:pPr>
          <w:r w:rsidRPr="00C512FD">
            <w:rPr>
              <w:rFonts w:ascii="Arial" w:eastAsia="Times New Roman" w:hAnsi="Arial" w:cs="Arial"/>
              <w:color w:val="000000"/>
              <w:sz w:val="14"/>
              <w:szCs w:val="14"/>
              <w:lang w:eastAsia="da-DK"/>
            </w:rPr>
            <w:t xml:space="preserve"> Org. date:</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356989E6" w14:textId="4211358D" w:rsidR="001977DC" w:rsidRPr="00C512FD" w:rsidRDefault="00900ED7" w:rsidP="00900ED7">
          <w:pPr>
            <w:spacing w:after="0" w:line="240" w:lineRule="auto"/>
            <w:rPr>
              <w:rFonts w:ascii="Arial" w:eastAsia="Times New Roman" w:hAnsi="Arial" w:cs="Arial"/>
              <w:color w:val="000000"/>
              <w:sz w:val="14"/>
              <w:szCs w:val="14"/>
              <w:lang w:eastAsia="da-DK"/>
            </w:rPr>
          </w:pPr>
          <w:r>
            <w:rPr>
              <w:rFonts w:ascii="Arial" w:eastAsia="Times New Roman" w:hAnsi="Arial" w:cs="Arial"/>
              <w:color w:val="000000"/>
              <w:sz w:val="14"/>
              <w:szCs w:val="14"/>
              <w:lang w:eastAsia="da-DK"/>
            </w:rPr>
            <w:t>01</w:t>
          </w:r>
          <w:r w:rsidR="001977DC" w:rsidRPr="00C512FD">
            <w:rPr>
              <w:rFonts w:ascii="Arial" w:eastAsia="Times New Roman" w:hAnsi="Arial" w:cs="Arial"/>
              <w:color w:val="000000"/>
              <w:sz w:val="14"/>
              <w:szCs w:val="14"/>
              <w:lang w:eastAsia="da-DK"/>
            </w:rPr>
            <w:t>-</w:t>
          </w:r>
          <w:r w:rsidR="001977DC">
            <w:rPr>
              <w:rFonts w:ascii="Arial" w:eastAsia="Times New Roman" w:hAnsi="Arial" w:cs="Arial"/>
              <w:color w:val="000000"/>
              <w:sz w:val="14"/>
              <w:szCs w:val="14"/>
              <w:lang w:eastAsia="da-DK"/>
            </w:rPr>
            <w:t>0</w:t>
          </w:r>
          <w:r>
            <w:rPr>
              <w:rFonts w:ascii="Arial" w:eastAsia="Times New Roman" w:hAnsi="Arial" w:cs="Arial"/>
              <w:color w:val="000000"/>
              <w:sz w:val="14"/>
              <w:szCs w:val="14"/>
              <w:lang w:eastAsia="da-DK"/>
            </w:rPr>
            <w:t>3</w:t>
          </w:r>
          <w:r w:rsidR="001977DC" w:rsidRPr="00C512FD">
            <w:rPr>
              <w:rFonts w:ascii="Arial" w:eastAsia="Times New Roman" w:hAnsi="Arial" w:cs="Arial"/>
              <w:color w:val="000000"/>
              <w:sz w:val="14"/>
              <w:szCs w:val="14"/>
              <w:lang w:eastAsia="da-DK"/>
            </w:rPr>
            <w:t>-201</w:t>
          </w:r>
          <w:r>
            <w:rPr>
              <w:rFonts w:ascii="Arial" w:eastAsia="Times New Roman" w:hAnsi="Arial" w:cs="Arial"/>
              <w:color w:val="000000"/>
              <w:sz w:val="14"/>
              <w:szCs w:val="14"/>
              <w:lang w:eastAsia="da-DK"/>
            </w:rPr>
            <w:t>6</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356989E7" w14:textId="77777777" w:rsidR="001977DC" w:rsidRPr="00C512FD" w:rsidRDefault="001977DC" w:rsidP="00805E0B">
          <w:pPr>
            <w:spacing w:after="0" w:line="240" w:lineRule="auto"/>
            <w:rPr>
              <w:rFonts w:ascii="Arial" w:eastAsia="Times New Roman" w:hAnsi="Arial" w:cs="Arial"/>
              <w:color w:val="000000"/>
              <w:sz w:val="14"/>
              <w:szCs w:val="14"/>
              <w:lang w:eastAsia="da-DK"/>
            </w:rPr>
          </w:pPr>
          <w:r w:rsidRPr="00C512FD">
            <w:rPr>
              <w:rFonts w:ascii="Arial" w:eastAsia="Times New Roman" w:hAnsi="Arial" w:cs="Arial"/>
              <w:color w:val="000000"/>
              <w:sz w:val="14"/>
              <w:szCs w:val="14"/>
              <w:lang w:eastAsia="da-DK"/>
            </w:rPr>
            <w:t xml:space="preserve"> Doc. ID:</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356989E8" w14:textId="77777777" w:rsidR="001977DC" w:rsidRPr="00C512FD" w:rsidRDefault="001977DC" w:rsidP="009E51DF">
          <w:pPr>
            <w:spacing w:after="0" w:line="240" w:lineRule="auto"/>
            <w:rPr>
              <w:rFonts w:ascii="Arial" w:eastAsia="Times New Roman" w:hAnsi="Arial" w:cs="Arial"/>
              <w:color w:val="000000"/>
              <w:sz w:val="14"/>
              <w:szCs w:val="14"/>
              <w:lang w:eastAsia="da-DK"/>
            </w:rPr>
          </w:pPr>
          <w:r>
            <w:rPr>
              <w:rFonts w:ascii="Arial" w:eastAsia="Times New Roman" w:hAnsi="Arial" w:cs="Arial"/>
              <w:color w:val="000000"/>
              <w:sz w:val="14"/>
              <w:szCs w:val="14"/>
              <w:lang w:eastAsia="da-DK"/>
            </w:rPr>
            <w:t>Cl.</w:t>
          </w:r>
          <w:r w:rsidRPr="00C512FD">
            <w:rPr>
              <w:rFonts w:ascii="Arial" w:eastAsia="Times New Roman" w:hAnsi="Arial" w:cs="Arial"/>
              <w:color w:val="000000"/>
              <w:sz w:val="14"/>
              <w:szCs w:val="14"/>
              <w:lang w:eastAsia="da-DK"/>
            </w:rPr>
            <w:t>5.2</w:t>
          </w:r>
          <w:r>
            <w:rPr>
              <w:rFonts w:ascii="Arial" w:eastAsia="Times New Roman" w:hAnsi="Arial" w:cs="Arial"/>
              <w:color w:val="000000"/>
              <w:sz w:val="14"/>
              <w:szCs w:val="14"/>
              <w:lang w:eastAsia="da-DK"/>
            </w:rPr>
            <w:t>.1</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356989E9" w14:textId="77777777" w:rsidR="001977DC" w:rsidRPr="00C512FD" w:rsidRDefault="001977DC" w:rsidP="00805E0B">
          <w:pPr>
            <w:spacing w:after="0" w:line="240" w:lineRule="auto"/>
            <w:rPr>
              <w:rFonts w:ascii="Arial" w:eastAsia="Times New Roman" w:hAnsi="Arial" w:cs="Arial"/>
              <w:color w:val="000000"/>
              <w:sz w:val="14"/>
              <w:szCs w:val="14"/>
              <w:lang w:eastAsia="da-DK"/>
            </w:rPr>
          </w:pPr>
          <w:r w:rsidRPr="00C512FD">
            <w:rPr>
              <w:rFonts w:ascii="Arial" w:eastAsia="Times New Roman" w:hAnsi="Arial" w:cs="Arial"/>
              <w:color w:val="000000"/>
              <w:sz w:val="14"/>
              <w:szCs w:val="14"/>
              <w:lang w:eastAsia="da-DK"/>
            </w:rPr>
            <w:t>Appr. by:</w:t>
          </w:r>
        </w:p>
      </w:tc>
      <w:tc>
        <w:tcPr>
          <w:tcW w:w="348" w:type="dxa"/>
          <w:tcBorders>
            <w:top w:val="single" w:sz="4" w:space="0" w:color="auto"/>
            <w:left w:val="nil"/>
            <w:bottom w:val="single" w:sz="4" w:space="0" w:color="auto"/>
            <w:right w:val="single" w:sz="4" w:space="0" w:color="auto"/>
          </w:tcBorders>
          <w:shd w:val="clear" w:color="auto" w:fill="auto"/>
          <w:noWrap/>
          <w:vAlign w:val="center"/>
          <w:hideMark/>
        </w:tcPr>
        <w:p w14:paraId="356989EA" w14:textId="77777777" w:rsidR="001977DC" w:rsidRPr="00C512FD" w:rsidRDefault="001977DC" w:rsidP="00805E0B">
          <w:pPr>
            <w:spacing w:after="0" w:line="240" w:lineRule="auto"/>
            <w:rPr>
              <w:rFonts w:ascii="Arial" w:eastAsia="Times New Roman" w:hAnsi="Arial" w:cs="Arial"/>
              <w:color w:val="000000"/>
              <w:sz w:val="14"/>
              <w:szCs w:val="14"/>
              <w:lang w:eastAsia="da-DK"/>
            </w:rPr>
          </w:pPr>
          <w:r>
            <w:rPr>
              <w:rFonts w:ascii="Arial" w:eastAsia="Times New Roman" w:hAnsi="Arial" w:cs="Arial"/>
              <w:color w:val="000000"/>
              <w:sz w:val="14"/>
              <w:szCs w:val="14"/>
              <w:lang w:eastAsia="da-DK"/>
            </w:rPr>
            <w:t>JF</w:t>
          </w:r>
        </w:p>
      </w:tc>
    </w:tr>
  </w:tbl>
  <w:p w14:paraId="356989EC" w14:textId="77777777" w:rsidR="001977DC" w:rsidRDefault="001977DC">
    <w:pPr>
      <w:pStyle w:val="Sidehoved"/>
    </w:pPr>
    <w:r>
      <w:rPr>
        <w:noProof/>
        <w:lang w:eastAsia="da-DK"/>
      </w:rPr>
      <w:drawing>
        <wp:anchor distT="0" distB="0" distL="114300" distR="114300" simplePos="0" relativeHeight="251662336" behindDoc="0" locked="0" layoutInCell="1" allowOverlap="1" wp14:anchorId="356989FE" wp14:editId="356989FF">
          <wp:simplePos x="0" y="0"/>
          <wp:positionH relativeFrom="column">
            <wp:posOffset>4813935</wp:posOffset>
          </wp:positionH>
          <wp:positionV relativeFrom="paragraph">
            <wp:posOffset>100965</wp:posOffset>
          </wp:positionV>
          <wp:extent cx="1633220" cy="342900"/>
          <wp:effectExtent l="19050" t="0" r="5080" b="0"/>
          <wp:wrapNone/>
          <wp:docPr id="3"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2"/>
                  <a:srcRect/>
                  <a:stretch>
                    <a:fillRect/>
                  </a:stretch>
                </pic:blipFill>
                <pic:spPr bwMode="auto">
                  <a:xfrm>
                    <a:off x="0" y="0"/>
                    <a:ext cx="1633220" cy="342900"/>
                  </a:xfrm>
                  <a:prstGeom prst="rect">
                    <a:avLst/>
                  </a:prstGeom>
                  <a:noFill/>
                </pic:spPr>
              </pic:pic>
            </a:graphicData>
          </a:graphic>
        </wp:anchor>
      </w:drawing>
    </w:r>
  </w:p>
  <w:p w14:paraId="356989ED" w14:textId="77777777" w:rsidR="001977DC" w:rsidRDefault="001977DC">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80" w:type="dxa"/>
      <w:tblInd w:w="65" w:type="dxa"/>
      <w:tblCellMar>
        <w:left w:w="70" w:type="dxa"/>
        <w:right w:w="70" w:type="dxa"/>
      </w:tblCellMar>
      <w:tblLook w:val="04A0" w:firstRow="1" w:lastRow="0" w:firstColumn="1" w:lastColumn="0" w:noHBand="0" w:noVBand="1"/>
    </w:tblPr>
    <w:tblGrid>
      <w:gridCol w:w="1648"/>
      <w:gridCol w:w="2468"/>
      <w:gridCol w:w="448"/>
      <w:gridCol w:w="368"/>
      <w:gridCol w:w="1068"/>
      <w:gridCol w:w="968"/>
      <w:gridCol w:w="868"/>
      <w:gridCol w:w="968"/>
      <w:gridCol w:w="828"/>
      <w:gridCol w:w="348"/>
    </w:tblGrid>
    <w:tr w:rsidR="001977DC" w:rsidRPr="00C512FD" w14:paraId="356989FA" w14:textId="77777777" w:rsidTr="00805E0B">
      <w:trPr>
        <w:trHeight w:val="199"/>
      </w:trPr>
      <w:tc>
        <w:tcPr>
          <w:tcW w:w="1648" w:type="dxa"/>
          <w:tcBorders>
            <w:top w:val="single" w:sz="4" w:space="0" w:color="auto"/>
            <w:left w:val="single" w:sz="4" w:space="0" w:color="auto"/>
            <w:bottom w:val="single" w:sz="4" w:space="0" w:color="auto"/>
            <w:right w:val="nil"/>
          </w:tcBorders>
          <w:shd w:val="clear" w:color="auto" w:fill="auto"/>
          <w:noWrap/>
          <w:vAlign w:val="center"/>
          <w:hideMark/>
        </w:tcPr>
        <w:p w14:paraId="356989F0" w14:textId="77777777" w:rsidR="001977DC" w:rsidRPr="00C512FD" w:rsidRDefault="001977DC" w:rsidP="00805E0B">
          <w:pPr>
            <w:spacing w:after="0" w:line="240" w:lineRule="auto"/>
            <w:rPr>
              <w:rFonts w:ascii="Arial" w:eastAsia="Times New Roman" w:hAnsi="Arial" w:cs="Arial"/>
              <w:color w:val="000000"/>
              <w:lang w:eastAsia="da-DK"/>
            </w:rPr>
          </w:pPr>
          <w:r w:rsidRPr="00C512FD">
            <w:rPr>
              <w:rFonts w:ascii="Arial" w:eastAsia="Times New Roman" w:hAnsi="Arial" w:cs="Arial"/>
              <w:color w:val="000000"/>
              <w:lang w:eastAsia="da-DK"/>
            </w:rPr>
            <w:t> </w:t>
          </w:r>
          <w:r w:rsidRPr="00C512FD">
            <w:rPr>
              <w:rFonts w:ascii="Arial" w:eastAsia="Times New Roman" w:hAnsi="Arial" w:cs="Arial"/>
              <w:noProof/>
              <w:color w:val="000000"/>
              <w:lang w:eastAsia="da-DK"/>
            </w:rPr>
            <w:drawing>
              <wp:inline distT="0" distB="0" distL="0" distR="0" wp14:anchorId="35698A00" wp14:editId="35698A01">
                <wp:extent cx="830264" cy="120328"/>
                <wp:effectExtent l="19050" t="0" r="7936" b="0"/>
                <wp:docPr id="5" name="Billede 1" descr="http://www.fayard.dk/press/fayard_logos/fayard.jpg"/>
                <wp:cNvGraphicFramePr/>
                <a:graphic xmlns:a="http://schemas.openxmlformats.org/drawingml/2006/main">
                  <a:graphicData uri="http://schemas.openxmlformats.org/drawingml/2006/picture">
                    <pic:pic xmlns:pic="http://schemas.openxmlformats.org/drawingml/2006/picture">
                      <pic:nvPicPr>
                        <pic:cNvPr id="2" name="Picture 1" descr="http://www.fayard.dk/press/fayard_logos/fayard.jpg"/>
                        <pic:cNvPicPr>
                          <a:picLocks noChangeAspect="1" noChangeArrowheads="1"/>
                        </pic:cNvPicPr>
                      </pic:nvPicPr>
                      <pic:blipFill>
                        <a:blip r:embed="rId1" cstate="print"/>
                        <a:stretch>
                          <a:fillRect/>
                        </a:stretch>
                      </pic:blipFill>
                      <pic:spPr bwMode="auto">
                        <a:xfrm>
                          <a:off x="0" y="0"/>
                          <a:ext cx="830264" cy="120328"/>
                        </a:xfrm>
                        <a:prstGeom prst="rect">
                          <a:avLst/>
                        </a:prstGeom>
                        <a:noFill/>
                        <a:ln>
                          <a:noFill/>
                        </a:ln>
                      </pic:spPr>
                    </pic:pic>
                  </a:graphicData>
                </a:graphic>
              </wp:inline>
            </w:drawing>
          </w:r>
        </w:p>
      </w:tc>
      <w:tc>
        <w:tcPr>
          <w:tcW w:w="2468" w:type="dxa"/>
          <w:tcBorders>
            <w:top w:val="single" w:sz="4" w:space="0" w:color="auto"/>
            <w:left w:val="nil"/>
            <w:bottom w:val="single" w:sz="4" w:space="0" w:color="auto"/>
            <w:right w:val="nil"/>
          </w:tcBorders>
          <w:shd w:val="clear" w:color="auto" w:fill="auto"/>
          <w:noWrap/>
          <w:vAlign w:val="center"/>
          <w:hideMark/>
        </w:tcPr>
        <w:p w14:paraId="356989F1" w14:textId="77777777" w:rsidR="001977DC" w:rsidRPr="00C512FD" w:rsidRDefault="001977DC" w:rsidP="00805E0B">
          <w:pPr>
            <w:spacing w:after="0" w:line="240" w:lineRule="auto"/>
            <w:rPr>
              <w:rFonts w:ascii="Arial" w:eastAsia="Times New Roman" w:hAnsi="Arial" w:cs="Arial"/>
              <w:color w:val="000000"/>
              <w:sz w:val="14"/>
              <w:szCs w:val="14"/>
              <w:lang w:eastAsia="da-DK"/>
            </w:rPr>
          </w:pPr>
          <w:r w:rsidRPr="00C512FD">
            <w:rPr>
              <w:rFonts w:ascii="Arial" w:eastAsia="Times New Roman" w:hAnsi="Arial" w:cs="Arial"/>
              <w:color w:val="000000"/>
              <w:sz w:val="14"/>
              <w:szCs w:val="14"/>
              <w:lang w:eastAsia="da-DK"/>
            </w:rPr>
            <w:t xml:space="preserve">   Quality management system</w:t>
          </w:r>
        </w:p>
      </w:tc>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989F2" w14:textId="77777777" w:rsidR="001977DC" w:rsidRPr="00C512FD" w:rsidRDefault="001977DC" w:rsidP="00805E0B">
          <w:pPr>
            <w:spacing w:after="0" w:line="240" w:lineRule="auto"/>
            <w:rPr>
              <w:rFonts w:ascii="Arial" w:eastAsia="Times New Roman" w:hAnsi="Arial" w:cs="Arial"/>
              <w:color w:val="000000"/>
              <w:sz w:val="14"/>
              <w:szCs w:val="14"/>
              <w:lang w:eastAsia="da-DK"/>
            </w:rPr>
          </w:pPr>
          <w:r w:rsidRPr="00C512FD">
            <w:rPr>
              <w:rFonts w:ascii="Arial" w:eastAsia="Times New Roman" w:hAnsi="Arial" w:cs="Arial"/>
              <w:color w:val="000000"/>
              <w:sz w:val="14"/>
              <w:szCs w:val="14"/>
              <w:lang w:eastAsia="da-DK"/>
            </w:rPr>
            <w:t xml:space="preserve"> Rev</w:t>
          </w:r>
        </w:p>
      </w:tc>
      <w:tc>
        <w:tcPr>
          <w:tcW w:w="368" w:type="dxa"/>
          <w:tcBorders>
            <w:top w:val="single" w:sz="4" w:space="0" w:color="auto"/>
            <w:left w:val="nil"/>
            <w:bottom w:val="single" w:sz="4" w:space="0" w:color="auto"/>
            <w:right w:val="single" w:sz="4" w:space="0" w:color="auto"/>
          </w:tcBorders>
          <w:shd w:val="clear" w:color="auto" w:fill="auto"/>
          <w:noWrap/>
          <w:vAlign w:val="center"/>
          <w:hideMark/>
        </w:tcPr>
        <w:p w14:paraId="356989F3" w14:textId="4B015E28" w:rsidR="001977DC" w:rsidRPr="00C512FD" w:rsidRDefault="009E18A9" w:rsidP="009E18A9">
          <w:pPr>
            <w:spacing w:after="0" w:line="240" w:lineRule="auto"/>
            <w:jc w:val="right"/>
            <w:rPr>
              <w:rFonts w:ascii="Arial" w:eastAsia="Times New Roman" w:hAnsi="Arial" w:cs="Arial"/>
              <w:color w:val="000000"/>
              <w:sz w:val="14"/>
              <w:szCs w:val="14"/>
              <w:lang w:eastAsia="da-DK"/>
            </w:rPr>
          </w:pPr>
          <w:r>
            <w:rPr>
              <w:rFonts w:ascii="Arial" w:eastAsia="Times New Roman" w:hAnsi="Arial" w:cs="Arial"/>
              <w:color w:val="000000"/>
              <w:sz w:val="14"/>
              <w:szCs w:val="14"/>
              <w:lang w:eastAsia="da-DK"/>
            </w:rPr>
            <w:t>20</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356989F4" w14:textId="77777777" w:rsidR="001977DC" w:rsidRPr="00C512FD" w:rsidRDefault="001977DC" w:rsidP="00805E0B">
          <w:pPr>
            <w:spacing w:after="0" w:line="240" w:lineRule="auto"/>
            <w:rPr>
              <w:rFonts w:ascii="Arial" w:eastAsia="Times New Roman" w:hAnsi="Arial" w:cs="Arial"/>
              <w:color w:val="000000"/>
              <w:sz w:val="14"/>
              <w:szCs w:val="14"/>
              <w:lang w:eastAsia="da-DK"/>
            </w:rPr>
          </w:pPr>
          <w:r w:rsidRPr="00C512FD">
            <w:rPr>
              <w:rFonts w:ascii="Arial" w:eastAsia="Times New Roman" w:hAnsi="Arial" w:cs="Arial"/>
              <w:color w:val="000000"/>
              <w:sz w:val="14"/>
              <w:szCs w:val="14"/>
              <w:lang w:eastAsia="da-DK"/>
            </w:rPr>
            <w:t xml:space="preserve"> Org. date:</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356989F5" w14:textId="38B1D413" w:rsidR="001977DC" w:rsidRPr="00C512FD" w:rsidRDefault="009E18A9" w:rsidP="009E18A9">
          <w:pPr>
            <w:spacing w:after="0" w:line="240" w:lineRule="auto"/>
            <w:rPr>
              <w:rFonts w:ascii="Arial" w:eastAsia="Times New Roman" w:hAnsi="Arial" w:cs="Arial"/>
              <w:color w:val="000000"/>
              <w:sz w:val="14"/>
              <w:szCs w:val="14"/>
              <w:lang w:eastAsia="da-DK"/>
            </w:rPr>
          </w:pPr>
          <w:r>
            <w:rPr>
              <w:rFonts w:ascii="Arial" w:eastAsia="Times New Roman" w:hAnsi="Arial" w:cs="Arial"/>
              <w:color w:val="000000"/>
              <w:sz w:val="14"/>
              <w:szCs w:val="14"/>
              <w:lang w:eastAsia="da-DK"/>
            </w:rPr>
            <w:t>01</w:t>
          </w:r>
          <w:r w:rsidR="001977DC" w:rsidRPr="00C512FD">
            <w:rPr>
              <w:rFonts w:ascii="Arial" w:eastAsia="Times New Roman" w:hAnsi="Arial" w:cs="Arial"/>
              <w:color w:val="000000"/>
              <w:sz w:val="14"/>
              <w:szCs w:val="14"/>
              <w:lang w:eastAsia="da-DK"/>
            </w:rPr>
            <w:t>-</w:t>
          </w:r>
          <w:r w:rsidR="009619AC">
            <w:rPr>
              <w:rFonts w:ascii="Arial" w:eastAsia="Times New Roman" w:hAnsi="Arial" w:cs="Arial"/>
              <w:color w:val="000000"/>
              <w:sz w:val="14"/>
              <w:szCs w:val="14"/>
              <w:lang w:eastAsia="da-DK"/>
            </w:rPr>
            <w:t>0</w:t>
          </w:r>
          <w:r>
            <w:rPr>
              <w:rFonts w:ascii="Arial" w:eastAsia="Times New Roman" w:hAnsi="Arial" w:cs="Arial"/>
              <w:color w:val="000000"/>
              <w:sz w:val="14"/>
              <w:szCs w:val="14"/>
              <w:lang w:eastAsia="da-DK"/>
            </w:rPr>
            <w:t>3</w:t>
          </w:r>
          <w:r w:rsidR="001977DC" w:rsidRPr="00C512FD">
            <w:rPr>
              <w:rFonts w:ascii="Arial" w:eastAsia="Times New Roman" w:hAnsi="Arial" w:cs="Arial"/>
              <w:color w:val="000000"/>
              <w:sz w:val="14"/>
              <w:szCs w:val="14"/>
              <w:lang w:eastAsia="da-DK"/>
            </w:rPr>
            <w:t>-201</w:t>
          </w:r>
          <w:r>
            <w:rPr>
              <w:rFonts w:ascii="Arial" w:eastAsia="Times New Roman" w:hAnsi="Arial" w:cs="Arial"/>
              <w:color w:val="000000"/>
              <w:sz w:val="14"/>
              <w:szCs w:val="14"/>
              <w:lang w:eastAsia="da-DK"/>
            </w:rPr>
            <w:t>6</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356989F6" w14:textId="77777777" w:rsidR="001977DC" w:rsidRPr="00C512FD" w:rsidRDefault="001977DC" w:rsidP="00805E0B">
          <w:pPr>
            <w:spacing w:after="0" w:line="240" w:lineRule="auto"/>
            <w:rPr>
              <w:rFonts w:ascii="Arial" w:eastAsia="Times New Roman" w:hAnsi="Arial" w:cs="Arial"/>
              <w:color w:val="000000"/>
              <w:sz w:val="14"/>
              <w:szCs w:val="14"/>
              <w:lang w:eastAsia="da-DK"/>
            </w:rPr>
          </w:pPr>
          <w:r w:rsidRPr="00C512FD">
            <w:rPr>
              <w:rFonts w:ascii="Arial" w:eastAsia="Times New Roman" w:hAnsi="Arial" w:cs="Arial"/>
              <w:color w:val="000000"/>
              <w:sz w:val="14"/>
              <w:szCs w:val="14"/>
              <w:lang w:eastAsia="da-DK"/>
            </w:rPr>
            <w:t xml:space="preserve"> Doc. ID:</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356989F7" w14:textId="77777777" w:rsidR="001977DC" w:rsidRPr="00C512FD" w:rsidRDefault="001977DC" w:rsidP="00805E0B">
          <w:pPr>
            <w:spacing w:after="0" w:line="240" w:lineRule="auto"/>
            <w:rPr>
              <w:rFonts w:ascii="Arial" w:eastAsia="Times New Roman" w:hAnsi="Arial" w:cs="Arial"/>
              <w:color w:val="000000"/>
              <w:sz w:val="14"/>
              <w:szCs w:val="14"/>
              <w:lang w:eastAsia="da-DK"/>
            </w:rPr>
          </w:pPr>
          <w:r>
            <w:rPr>
              <w:rFonts w:ascii="Arial" w:eastAsia="Times New Roman" w:hAnsi="Arial" w:cs="Arial"/>
              <w:color w:val="000000"/>
              <w:sz w:val="14"/>
              <w:szCs w:val="14"/>
              <w:lang w:eastAsia="da-DK"/>
            </w:rPr>
            <w:t>Cl.</w:t>
          </w:r>
          <w:r w:rsidRPr="00C512FD">
            <w:rPr>
              <w:rFonts w:ascii="Arial" w:eastAsia="Times New Roman" w:hAnsi="Arial" w:cs="Arial"/>
              <w:color w:val="000000"/>
              <w:sz w:val="14"/>
              <w:szCs w:val="14"/>
              <w:lang w:eastAsia="da-DK"/>
            </w:rPr>
            <w:t>5.2</w:t>
          </w:r>
          <w:r>
            <w:rPr>
              <w:rFonts w:ascii="Arial" w:eastAsia="Times New Roman" w:hAnsi="Arial" w:cs="Arial"/>
              <w:color w:val="000000"/>
              <w:sz w:val="14"/>
              <w:szCs w:val="14"/>
              <w:lang w:eastAsia="da-DK"/>
            </w:rPr>
            <w:t>.1</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356989F8" w14:textId="77777777" w:rsidR="001977DC" w:rsidRPr="00C512FD" w:rsidRDefault="001977DC" w:rsidP="00805E0B">
          <w:pPr>
            <w:spacing w:after="0" w:line="240" w:lineRule="auto"/>
            <w:rPr>
              <w:rFonts w:ascii="Arial" w:eastAsia="Times New Roman" w:hAnsi="Arial" w:cs="Arial"/>
              <w:color w:val="000000"/>
              <w:sz w:val="14"/>
              <w:szCs w:val="14"/>
              <w:lang w:eastAsia="da-DK"/>
            </w:rPr>
          </w:pPr>
          <w:r w:rsidRPr="00C512FD">
            <w:rPr>
              <w:rFonts w:ascii="Arial" w:eastAsia="Times New Roman" w:hAnsi="Arial" w:cs="Arial"/>
              <w:color w:val="000000"/>
              <w:sz w:val="14"/>
              <w:szCs w:val="14"/>
              <w:lang w:eastAsia="da-DK"/>
            </w:rPr>
            <w:t>Appr. by:</w:t>
          </w:r>
        </w:p>
      </w:tc>
      <w:tc>
        <w:tcPr>
          <w:tcW w:w="348" w:type="dxa"/>
          <w:tcBorders>
            <w:top w:val="single" w:sz="4" w:space="0" w:color="auto"/>
            <w:left w:val="nil"/>
            <w:bottom w:val="single" w:sz="4" w:space="0" w:color="auto"/>
            <w:right w:val="single" w:sz="4" w:space="0" w:color="auto"/>
          </w:tcBorders>
          <w:shd w:val="clear" w:color="auto" w:fill="auto"/>
          <w:noWrap/>
          <w:vAlign w:val="center"/>
          <w:hideMark/>
        </w:tcPr>
        <w:p w14:paraId="356989F9" w14:textId="77777777" w:rsidR="001977DC" w:rsidRPr="00C512FD" w:rsidRDefault="001977DC" w:rsidP="00805E0B">
          <w:pPr>
            <w:spacing w:after="0" w:line="240" w:lineRule="auto"/>
            <w:rPr>
              <w:rFonts w:ascii="Arial" w:eastAsia="Times New Roman" w:hAnsi="Arial" w:cs="Arial"/>
              <w:color w:val="000000"/>
              <w:sz w:val="14"/>
              <w:szCs w:val="14"/>
              <w:lang w:eastAsia="da-DK"/>
            </w:rPr>
          </w:pPr>
          <w:r>
            <w:rPr>
              <w:rFonts w:ascii="Arial" w:eastAsia="Times New Roman" w:hAnsi="Arial" w:cs="Arial"/>
              <w:color w:val="000000"/>
              <w:sz w:val="14"/>
              <w:szCs w:val="14"/>
              <w:lang w:eastAsia="da-DK"/>
            </w:rPr>
            <w:t>JF</w:t>
          </w:r>
        </w:p>
      </w:tc>
    </w:tr>
  </w:tbl>
  <w:p w14:paraId="356989FB" w14:textId="77777777" w:rsidR="001977DC" w:rsidRDefault="001977D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2.25pt;height:36pt" o:bullet="t">
        <v:imagedata r:id="rId1" o:title=""/>
      </v:shape>
    </w:pict>
  </w:numPicBullet>
  <w:numPicBullet w:numPicBulletId="1">
    <w:pict>
      <v:shape id="_x0000_i1027" type="#_x0000_t75" style="width:50.25pt;height:29.25pt" o:bullet="t">
        <v:imagedata r:id="rId2" o:title=""/>
      </v:shape>
    </w:pict>
  </w:numPicBullet>
  <w:numPicBullet w:numPicBulletId="2">
    <w:pict>
      <v:shape id="_x0000_i1028" type="#_x0000_t75" style="width:34.5pt;height:20.25pt" o:bullet="t">
        <v:imagedata r:id="rId3" o:title=""/>
      </v:shape>
    </w:pict>
  </w:numPicBullet>
  <w:abstractNum w:abstractNumId="0" w15:restartNumberingAfterBreak="0">
    <w:nsid w:val="06A23568"/>
    <w:multiLevelType w:val="hybridMultilevel"/>
    <w:tmpl w:val="40DA3CF4"/>
    <w:lvl w:ilvl="0" w:tplc="9BF0E9EC">
      <w:start w:val="1"/>
      <w:numFmt w:val="bullet"/>
      <w:lvlText w:val=""/>
      <w:lvlPicBulletId w:val="0"/>
      <w:lvlJc w:val="left"/>
      <w:pPr>
        <w:ind w:left="2028" w:hanging="360"/>
      </w:pPr>
      <w:rPr>
        <w:rFonts w:ascii="Symbol" w:hAnsi="Symbol" w:cs="Symbol" w:hint="default"/>
        <w:color w:val="auto"/>
      </w:rPr>
    </w:lvl>
    <w:lvl w:ilvl="1" w:tplc="1840B51A">
      <w:start w:val="1"/>
      <w:numFmt w:val="bullet"/>
      <w:lvlText w:val=""/>
      <w:lvlPicBulletId w:val="1"/>
      <w:lvlJc w:val="left"/>
      <w:pPr>
        <w:ind w:left="1440" w:hanging="360"/>
      </w:pPr>
      <w:rPr>
        <w:rFonts w:ascii="Symbol" w:hAnsi="Symbol" w:cs="Symbol" w:hint="default"/>
        <w:color w:val="auto"/>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6C56363"/>
    <w:multiLevelType w:val="hybridMultilevel"/>
    <w:tmpl w:val="1C9E4ACA"/>
    <w:lvl w:ilvl="0" w:tplc="9BF0E9EC">
      <w:start w:val="1"/>
      <w:numFmt w:val="bullet"/>
      <w:lvlText w:val=""/>
      <w:lvlPicBulletId w:val="0"/>
      <w:lvlJc w:val="left"/>
      <w:pPr>
        <w:ind w:left="2028" w:hanging="360"/>
      </w:pPr>
      <w:rPr>
        <w:rFonts w:ascii="Symbol" w:hAnsi="Symbol" w:cs="Symbol" w:hint="default"/>
        <w:color w:val="auto"/>
      </w:rPr>
    </w:lvl>
    <w:lvl w:ilvl="1" w:tplc="9BF0E9EC">
      <w:start w:val="1"/>
      <w:numFmt w:val="bullet"/>
      <w:lvlText w:val=""/>
      <w:lvlPicBulletId w:val="0"/>
      <w:lvlJc w:val="left"/>
      <w:pPr>
        <w:ind w:left="1440" w:hanging="360"/>
      </w:pPr>
      <w:rPr>
        <w:rFonts w:ascii="Symbol" w:hAnsi="Symbol" w:cs="Symbol" w:hint="default"/>
        <w:color w:val="auto"/>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F8F022E"/>
    <w:multiLevelType w:val="hybridMultilevel"/>
    <w:tmpl w:val="E98080B2"/>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 w15:restartNumberingAfterBreak="0">
    <w:nsid w:val="13CA4D83"/>
    <w:multiLevelType w:val="multilevel"/>
    <w:tmpl w:val="A46C6E9E"/>
    <w:lvl w:ilvl="0">
      <w:start w:val="4"/>
      <w:numFmt w:val="decimal"/>
      <w:lvlText w:val="%1."/>
      <w:lvlJc w:val="left"/>
      <w:pPr>
        <w:ind w:left="360" w:hanging="360"/>
      </w:pPr>
      <w:rPr>
        <w:rFonts w:hint="default"/>
      </w:rPr>
    </w:lvl>
    <w:lvl w:ilvl="1">
      <w:start w:val="2"/>
      <w:numFmt w:val="decimal"/>
      <w:isLgl/>
      <w:lvlText w:val="%1.%2"/>
      <w:lvlJc w:val="left"/>
      <w:pPr>
        <w:ind w:left="948" w:hanging="948"/>
      </w:pPr>
      <w:rPr>
        <w:rFonts w:hint="default"/>
      </w:rPr>
    </w:lvl>
    <w:lvl w:ilvl="2">
      <w:start w:val="1"/>
      <w:numFmt w:val="decimal"/>
      <w:isLgl/>
      <w:lvlText w:val="%1.%2.%3"/>
      <w:lvlJc w:val="left"/>
      <w:pPr>
        <w:ind w:left="948" w:hanging="948"/>
      </w:pPr>
      <w:rPr>
        <w:rFonts w:hint="default"/>
      </w:rPr>
    </w:lvl>
    <w:lvl w:ilvl="3">
      <w:start w:val="1"/>
      <w:numFmt w:val="decimal"/>
      <w:isLgl/>
      <w:lvlText w:val="%1.%2.%3.%4"/>
      <w:lvlJc w:val="left"/>
      <w:pPr>
        <w:ind w:left="948" w:hanging="948"/>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20D41828"/>
    <w:multiLevelType w:val="multilevel"/>
    <w:tmpl w:val="A46C6E9E"/>
    <w:lvl w:ilvl="0">
      <w:start w:val="4"/>
      <w:numFmt w:val="decimal"/>
      <w:lvlText w:val="%1."/>
      <w:lvlJc w:val="left"/>
      <w:pPr>
        <w:ind w:left="360" w:hanging="360"/>
      </w:pPr>
      <w:rPr>
        <w:rFonts w:hint="default"/>
      </w:rPr>
    </w:lvl>
    <w:lvl w:ilvl="1">
      <w:start w:val="2"/>
      <w:numFmt w:val="decimal"/>
      <w:isLgl/>
      <w:lvlText w:val="%1.%2"/>
      <w:lvlJc w:val="left"/>
      <w:pPr>
        <w:ind w:left="948" w:hanging="948"/>
      </w:pPr>
      <w:rPr>
        <w:rFonts w:hint="default"/>
      </w:rPr>
    </w:lvl>
    <w:lvl w:ilvl="2">
      <w:start w:val="1"/>
      <w:numFmt w:val="decimal"/>
      <w:isLgl/>
      <w:lvlText w:val="%1.%2.%3"/>
      <w:lvlJc w:val="left"/>
      <w:pPr>
        <w:ind w:left="948" w:hanging="948"/>
      </w:pPr>
      <w:rPr>
        <w:rFonts w:hint="default"/>
      </w:rPr>
    </w:lvl>
    <w:lvl w:ilvl="3">
      <w:start w:val="1"/>
      <w:numFmt w:val="decimal"/>
      <w:isLgl/>
      <w:lvlText w:val="%1.%2.%3.%4"/>
      <w:lvlJc w:val="left"/>
      <w:pPr>
        <w:ind w:left="948" w:hanging="948"/>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224B561A"/>
    <w:multiLevelType w:val="multilevel"/>
    <w:tmpl w:val="48AC5EB0"/>
    <w:lvl w:ilvl="0">
      <w:start w:val="4"/>
      <w:numFmt w:val="decimal"/>
      <w:lvlText w:val="%1."/>
      <w:lvlJc w:val="left"/>
      <w:pPr>
        <w:ind w:left="360" w:hanging="360"/>
      </w:pPr>
      <w:rPr>
        <w:rFonts w:hint="default"/>
      </w:rPr>
    </w:lvl>
    <w:lvl w:ilvl="1">
      <w:start w:val="1"/>
      <w:numFmt w:val="decimal"/>
      <w:isLgl/>
      <w:lvlText w:val="%1.%2"/>
      <w:lvlJc w:val="left"/>
      <w:pPr>
        <w:ind w:left="948" w:hanging="948"/>
      </w:pPr>
      <w:rPr>
        <w:rFonts w:hint="default"/>
      </w:rPr>
    </w:lvl>
    <w:lvl w:ilvl="2">
      <w:start w:val="1"/>
      <w:numFmt w:val="decimal"/>
      <w:isLgl/>
      <w:lvlText w:val="%1.%2.%3"/>
      <w:lvlJc w:val="left"/>
      <w:pPr>
        <w:ind w:left="948" w:hanging="948"/>
      </w:pPr>
      <w:rPr>
        <w:rFonts w:hint="default"/>
      </w:rPr>
    </w:lvl>
    <w:lvl w:ilvl="3">
      <w:start w:val="1"/>
      <w:numFmt w:val="decimal"/>
      <w:isLgl/>
      <w:lvlText w:val="%1.%2.%3.%4"/>
      <w:lvlJc w:val="left"/>
      <w:pPr>
        <w:ind w:left="948" w:hanging="948"/>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7D37CCD"/>
    <w:multiLevelType w:val="hybridMultilevel"/>
    <w:tmpl w:val="2E68A1B4"/>
    <w:lvl w:ilvl="0" w:tplc="5B6EFD0A">
      <w:start w:val="1"/>
      <w:numFmt w:val="decimal"/>
      <w:lvlText w:val="%1."/>
      <w:lvlJc w:val="left"/>
      <w:pPr>
        <w:ind w:left="1668" w:hanging="360"/>
      </w:pPr>
      <w:rPr>
        <w:rFonts w:hint="default"/>
      </w:rPr>
    </w:lvl>
    <w:lvl w:ilvl="1" w:tplc="04060019" w:tentative="1">
      <w:start w:val="1"/>
      <w:numFmt w:val="lowerLetter"/>
      <w:lvlText w:val="%2."/>
      <w:lvlJc w:val="left"/>
      <w:pPr>
        <w:ind w:left="2388" w:hanging="360"/>
      </w:pPr>
    </w:lvl>
    <w:lvl w:ilvl="2" w:tplc="0406001B" w:tentative="1">
      <w:start w:val="1"/>
      <w:numFmt w:val="lowerRoman"/>
      <w:lvlText w:val="%3."/>
      <w:lvlJc w:val="right"/>
      <w:pPr>
        <w:ind w:left="3108" w:hanging="180"/>
      </w:pPr>
    </w:lvl>
    <w:lvl w:ilvl="3" w:tplc="0406000F" w:tentative="1">
      <w:start w:val="1"/>
      <w:numFmt w:val="decimal"/>
      <w:lvlText w:val="%4."/>
      <w:lvlJc w:val="left"/>
      <w:pPr>
        <w:ind w:left="3828" w:hanging="360"/>
      </w:pPr>
    </w:lvl>
    <w:lvl w:ilvl="4" w:tplc="04060019" w:tentative="1">
      <w:start w:val="1"/>
      <w:numFmt w:val="lowerLetter"/>
      <w:lvlText w:val="%5."/>
      <w:lvlJc w:val="left"/>
      <w:pPr>
        <w:ind w:left="4548" w:hanging="360"/>
      </w:pPr>
    </w:lvl>
    <w:lvl w:ilvl="5" w:tplc="0406001B" w:tentative="1">
      <w:start w:val="1"/>
      <w:numFmt w:val="lowerRoman"/>
      <w:lvlText w:val="%6."/>
      <w:lvlJc w:val="right"/>
      <w:pPr>
        <w:ind w:left="5268" w:hanging="180"/>
      </w:pPr>
    </w:lvl>
    <w:lvl w:ilvl="6" w:tplc="0406000F" w:tentative="1">
      <w:start w:val="1"/>
      <w:numFmt w:val="decimal"/>
      <w:lvlText w:val="%7."/>
      <w:lvlJc w:val="left"/>
      <w:pPr>
        <w:ind w:left="5988" w:hanging="360"/>
      </w:pPr>
    </w:lvl>
    <w:lvl w:ilvl="7" w:tplc="04060019" w:tentative="1">
      <w:start w:val="1"/>
      <w:numFmt w:val="lowerLetter"/>
      <w:lvlText w:val="%8."/>
      <w:lvlJc w:val="left"/>
      <w:pPr>
        <w:ind w:left="6708" w:hanging="360"/>
      </w:pPr>
    </w:lvl>
    <w:lvl w:ilvl="8" w:tplc="0406001B" w:tentative="1">
      <w:start w:val="1"/>
      <w:numFmt w:val="lowerRoman"/>
      <w:lvlText w:val="%9."/>
      <w:lvlJc w:val="right"/>
      <w:pPr>
        <w:ind w:left="7428" w:hanging="180"/>
      </w:pPr>
    </w:lvl>
  </w:abstractNum>
  <w:abstractNum w:abstractNumId="7" w15:restartNumberingAfterBreak="0">
    <w:nsid w:val="41621E74"/>
    <w:multiLevelType w:val="multilevel"/>
    <w:tmpl w:val="3E84A020"/>
    <w:lvl w:ilvl="0">
      <w:start w:val="5"/>
      <w:numFmt w:val="decimal"/>
      <w:lvlText w:val="%1."/>
      <w:lvlJc w:val="left"/>
      <w:pPr>
        <w:ind w:left="360" w:hanging="360"/>
      </w:pPr>
      <w:rPr>
        <w:rFonts w:hint="default"/>
      </w:rPr>
    </w:lvl>
    <w:lvl w:ilvl="1">
      <w:start w:val="1"/>
      <w:numFmt w:val="decimal"/>
      <w:isLgl/>
      <w:lvlText w:val="%1.%2"/>
      <w:lvlJc w:val="left"/>
      <w:pPr>
        <w:ind w:left="948" w:hanging="948"/>
      </w:pPr>
      <w:rPr>
        <w:rFonts w:hint="default"/>
      </w:rPr>
    </w:lvl>
    <w:lvl w:ilvl="2">
      <w:start w:val="1"/>
      <w:numFmt w:val="decimal"/>
      <w:isLgl/>
      <w:lvlText w:val="%1.%2.%3"/>
      <w:lvlJc w:val="left"/>
      <w:pPr>
        <w:ind w:left="948" w:hanging="948"/>
      </w:pPr>
      <w:rPr>
        <w:rFonts w:hint="default"/>
      </w:rPr>
    </w:lvl>
    <w:lvl w:ilvl="3">
      <w:start w:val="1"/>
      <w:numFmt w:val="decimal"/>
      <w:isLgl/>
      <w:lvlText w:val="%1.%2.%3.%4"/>
      <w:lvlJc w:val="left"/>
      <w:pPr>
        <w:ind w:left="948" w:hanging="948"/>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51254110"/>
    <w:multiLevelType w:val="multilevel"/>
    <w:tmpl w:val="410E251A"/>
    <w:lvl w:ilvl="0">
      <w:start w:val="1"/>
      <w:numFmt w:val="decimal"/>
      <w:lvlText w:val="%1."/>
      <w:lvlJc w:val="left"/>
      <w:pPr>
        <w:ind w:left="720" w:hanging="360"/>
      </w:pPr>
      <w:rPr>
        <w:rFonts w:hint="default"/>
      </w:rPr>
    </w:lvl>
    <w:lvl w:ilvl="1">
      <w:start w:val="1"/>
      <w:numFmt w:val="decimal"/>
      <w:isLgl/>
      <w:lvlText w:val="%1.%2"/>
      <w:lvlJc w:val="left"/>
      <w:pPr>
        <w:ind w:left="1305" w:hanging="945"/>
      </w:pPr>
      <w:rPr>
        <w:rFonts w:hint="default"/>
      </w:rPr>
    </w:lvl>
    <w:lvl w:ilvl="2">
      <w:start w:val="1"/>
      <w:numFmt w:val="decimal"/>
      <w:isLgl/>
      <w:lvlText w:val="%1.%2.%3"/>
      <w:lvlJc w:val="left"/>
      <w:pPr>
        <w:ind w:left="1305" w:hanging="945"/>
      </w:pPr>
      <w:rPr>
        <w:rFonts w:hint="default"/>
      </w:rPr>
    </w:lvl>
    <w:lvl w:ilvl="3">
      <w:start w:val="1"/>
      <w:numFmt w:val="decimal"/>
      <w:isLgl/>
      <w:lvlText w:val="%1.%2.%3.%4"/>
      <w:lvlJc w:val="left"/>
      <w:pPr>
        <w:ind w:left="1305" w:hanging="94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5ABA4AD6"/>
    <w:multiLevelType w:val="hybridMultilevel"/>
    <w:tmpl w:val="5B621CE4"/>
    <w:lvl w:ilvl="0" w:tplc="9BF0E9EC">
      <w:start w:val="1"/>
      <w:numFmt w:val="bullet"/>
      <w:lvlText w:val=""/>
      <w:lvlPicBulletId w:val="0"/>
      <w:lvlJc w:val="left"/>
      <w:pPr>
        <w:ind w:left="2028" w:hanging="360"/>
      </w:pPr>
      <w:rPr>
        <w:rFonts w:ascii="Symbol" w:hAnsi="Symbol" w:cs="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E192A2A"/>
    <w:multiLevelType w:val="hybridMultilevel"/>
    <w:tmpl w:val="4208B9C6"/>
    <w:lvl w:ilvl="0" w:tplc="0406000F">
      <w:start w:val="1"/>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1" w15:restartNumberingAfterBreak="0">
    <w:nsid w:val="6CAF3149"/>
    <w:multiLevelType w:val="hybridMultilevel"/>
    <w:tmpl w:val="87E846F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8010553"/>
    <w:multiLevelType w:val="hybridMultilevel"/>
    <w:tmpl w:val="BEF07A72"/>
    <w:lvl w:ilvl="0" w:tplc="BB565B68">
      <w:start w:val="1"/>
      <w:numFmt w:val="bullet"/>
      <w:lvlText w:val=""/>
      <w:lvlPicBulletId w:val="2"/>
      <w:lvlJc w:val="left"/>
      <w:pPr>
        <w:ind w:left="2520" w:hanging="360"/>
      </w:pPr>
      <w:rPr>
        <w:rFonts w:ascii="Symbol" w:hAnsi="Symbol" w:cs="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num w:numId="1">
    <w:abstractNumId w:val="8"/>
  </w:num>
  <w:num w:numId="2">
    <w:abstractNumId w:val="2"/>
  </w:num>
  <w:num w:numId="3">
    <w:abstractNumId w:val="10"/>
  </w:num>
  <w:num w:numId="4">
    <w:abstractNumId w:val="5"/>
  </w:num>
  <w:num w:numId="5">
    <w:abstractNumId w:val="6"/>
  </w:num>
  <w:num w:numId="6">
    <w:abstractNumId w:val="9"/>
  </w:num>
  <w:num w:numId="7">
    <w:abstractNumId w:val="1"/>
  </w:num>
  <w:num w:numId="8">
    <w:abstractNumId w:val="0"/>
  </w:num>
  <w:num w:numId="9">
    <w:abstractNumId w:val="12"/>
  </w:num>
  <w:num w:numId="10">
    <w:abstractNumId w:val="11"/>
  </w:num>
  <w:num w:numId="11">
    <w:abstractNumId w:val="3"/>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defaultTabStop w:val="1304"/>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B6D"/>
    <w:rsid w:val="00011B8A"/>
    <w:rsid w:val="00016DB9"/>
    <w:rsid w:val="00025623"/>
    <w:rsid w:val="00026217"/>
    <w:rsid w:val="000345A6"/>
    <w:rsid w:val="000347F8"/>
    <w:rsid w:val="000355D7"/>
    <w:rsid w:val="0003705F"/>
    <w:rsid w:val="0004114A"/>
    <w:rsid w:val="00042046"/>
    <w:rsid w:val="000567E0"/>
    <w:rsid w:val="00074896"/>
    <w:rsid w:val="000802BF"/>
    <w:rsid w:val="00080BCF"/>
    <w:rsid w:val="00082934"/>
    <w:rsid w:val="000878C0"/>
    <w:rsid w:val="00092956"/>
    <w:rsid w:val="000A6BD0"/>
    <w:rsid w:val="000B43A3"/>
    <w:rsid w:val="000E43AB"/>
    <w:rsid w:val="000F03B3"/>
    <w:rsid w:val="000F120D"/>
    <w:rsid w:val="000F1FD8"/>
    <w:rsid w:val="000F2810"/>
    <w:rsid w:val="001019D8"/>
    <w:rsid w:val="00102CB2"/>
    <w:rsid w:val="00116245"/>
    <w:rsid w:val="00122DDB"/>
    <w:rsid w:val="00136935"/>
    <w:rsid w:val="00136D9B"/>
    <w:rsid w:val="00151AD6"/>
    <w:rsid w:val="0015363B"/>
    <w:rsid w:val="00156537"/>
    <w:rsid w:val="00164423"/>
    <w:rsid w:val="00172AED"/>
    <w:rsid w:val="00180A11"/>
    <w:rsid w:val="001977DC"/>
    <w:rsid w:val="001A3C77"/>
    <w:rsid w:val="001A75E5"/>
    <w:rsid w:val="001B3631"/>
    <w:rsid w:val="001C0C60"/>
    <w:rsid w:val="001C360B"/>
    <w:rsid w:val="001D0B42"/>
    <w:rsid w:val="001D6B20"/>
    <w:rsid w:val="001E21AC"/>
    <w:rsid w:val="001E470F"/>
    <w:rsid w:val="001F5F42"/>
    <w:rsid w:val="00200217"/>
    <w:rsid w:val="00205BD7"/>
    <w:rsid w:val="002243FF"/>
    <w:rsid w:val="00224E62"/>
    <w:rsid w:val="00235F50"/>
    <w:rsid w:val="00236CC0"/>
    <w:rsid w:val="0023766B"/>
    <w:rsid w:val="002464A4"/>
    <w:rsid w:val="00246686"/>
    <w:rsid w:val="00254911"/>
    <w:rsid w:val="00265F2E"/>
    <w:rsid w:val="002661BF"/>
    <w:rsid w:val="002751B7"/>
    <w:rsid w:val="00275234"/>
    <w:rsid w:val="00277BD1"/>
    <w:rsid w:val="00280374"/>
    <w:rsid w:val="00282508"/>
    <w:rsid w:val="002846D2"/>
    <w:rsid w:val="00284D5B"/>
    <w:rsid w:val="002855DA"/>
    <w:rsid w:val="00291C2F"/>
    <w:rsid w:val="00292401"/>
    <w:rsid w:val="0029713F"/>
    <w:rsid w:val="002A53E0"/>
    <w:rsid w:val="002A64B1"/>
    <w:rsid w:val="002A74BF"/>
    <w:rsid w:val="002B37DE"/>
    <w:rsid w:val="002B6246"/>
    <w:rsid w:val="002C1CF4"/>
    <w:rsid w:val="002C37F5"/>
    <w:rsid w:val="002C5F9E"/>
    <w:rsid w:val="002E4459"/>
    <w:rsid w:val="002E7F93"/>
    <w:rsid w:val="002F3DCB"/>
    <w:rsid w:val="00323DC3"/>
    <w:rsid w:val="00325A5D"/>
    <w:rsid w:val="00325C4E"/>
    <w:rsid w:val="00335755"/>
    <w:rsid w:val="00335F29"/>
    <w:rsid w:val="0034300F"/>
    <w:rsid w:val="00344EB7"/>
    <w:rsid w:val="00350CDA"/>
    <w:rsid w:val="00362661"/>
    <w:rsid w:val="0037051B"/>
    <w:rsid w:val="00374488"/>
    <w:rsid w:val="003B49D8"/>
    <w:rsid w:val="003B5168"/>
    <w:rsid w:val="003C0B63"/>
    <w:rsid w:val="003C3CAE"/>
    <w:rsid w:val="003C7BF9"/>
    <w:rsid w:val="003E6A6F"/>
    <w:rsid w:val="003F501C"/>
    <w:rsid w:val="00400EBB"/>
    <w:rsid w:val="00404F47"/>
    <w:rsid w:val="004215C3"/>
    <w:rsid w:val="004346CD"/>
    <w:rsid w:val="004424F6"/>
    <w:rsid w:val="00442D5E"/>
    <w:rsid w:val="004504F9"/>
    <w:rsid w:val="00454D16"/>
    <w:rsid w:val="00456862"/>
    <w:rsid w:val="00464281"/>
    <w:rsid w:val="004648FE"/>
    <w:rsid w:val="00466CB3"/>
    <w:rsid w:val="004916AB"/>
    <w:rsid w:val="004A3375"/>
    <w:rsid w:val="004A4224"/>
    <w:rsid w:val="004A5230"/>
    <w:rsid w:val="004A6FE4"/>
    <w:rsid w:val="004B25B9"/>
    <w:rsid w:val="004C7A87"/>
    <w:rsid w:val="004D284B"/>
    <w:rsid w:val="004E7D78"/>
    <w:rsid w:val="004F1CB8"/>
    <w:rsid w:val="004F4CA9"/>
    <w:rsid w:val="0050118E"/>
    <w:rsid w:val="0050184B"/>
    <w:rsid w:val="00503255"/>
    <w:rsid w:val="00503938"/>
    <w:rsid w:val="00513B2C"/>
    <w:rsid w:val="005170D0"/>
    <w:rsid w:val="0052653F"/>
    <w:rsid w:val="0053079D"/>
    <w:rsid w:val="00537C02"/>
    <w:rsid w:val="0054103A"/>
    <w:rsid w:val="005426E9"/>
    <w:rsid w:val="00552D1B"/>
    <w:rsid w:val="00556D1C"/>
    <w:rsid w:val="00565C74"/>
    <w:rsid w:val="00574BED"/>
    <w:rsid w:val="00587696"/>
    <w:rsid w:val="005968EE"/>
    <w:rsid w:val="005A2269"/>
    <w:rsid w:val="005A6B44"/>
    <w:rsid w:val="005A72A8"/>
    <w:rsid w:val="005A7E79"/>
    <w:rsid w:val="005B632D"/>
    <w:rsid w:val="005B6D1F"/>
    <w:rsid w:val="005B7699"/>
    <w:rsid w:val="005D37C5"/>
    <w:rsid w:val="005E0194"/>
    <w:rsid w:val="005E3839"/>
    <w:rsid w:val="005F17FE"/>
    <w:rsid w:val="005F3228"/>
    <w:rsid w:val="00603178"/>
    <w:rsid w:val="00604469"/>
    <w:rsid w:val="00632DE2"/>
    <w:rsid w:val="0064152B"/>
    <w:rsid w:val="006516AF"/>
    <w:rsid w:val="006546C3"/>
    <w:rsid w:val="00654C34"/>
    <w:rsid w:val="00660C29"/>
    <w:rsid w:val="0066235C"/>
    <w:rsid w:val="00663F4D"/>
    <w:rsid w:val="00665E60"/>
    <w:rsid w:val="00682295"/>
    <w:rsid w:val="006A78CC"/>
    <w:rsid w:val="006C65A4"/>
    <w:rsid w:val="006E6E69"/>
    <w:rsid w:val="006F1625"/>
    <w:rsid w:val="006F6AC9"/>
    <w:rsid w:val="007039CA"/>
    <w:rsid w:val="00707373"/>
    <w:rsid w:val="00707A4B"/>
    <w:rsid w:val="0071340F"/>
    <w:rsid w:val="00731B19"/>
    <w:rsid w:val="0074498F"/>
    <w:rsid w:val="00744EEE"/>
    <w:rsid w:val="00747DD9"/>
    <w:rsid w:val="00756291"/>
    <w:rsid w:val="00762547"/>
    <w:rsid w:val="00762CAD"/>
    <w:rsid w:val="00770D9C"/>
    <w:rsid w:val="00790612"/>
    <w:rsid w:val="00793439"/>
    <w:rsid w:val="007B132D"/>
    <w:rsid w:val="007C07C9"/>
    <w:rsid w:val="007C63D0"/>
    <w:rsid w:val="007E1106"/>
    <w:rsid w:val="007E15C7"/>
    <w:rsid w:val="007E524D"/>
    <w:rsid w:val="007F34CC"/>
    <w:rsid w:val="007F5274"/>
    <w:rsid w:val="00801A0A"/>
    <w:rsid w:val="00805915"/>
    <w:rsid w:val="00805E0B"/>
    <w:rsid w:val="00807229"/>
    <w:rsid w:val="00840980"/>
    <w:rsid w:val="00840AEC"/>
    <w:rsid w:val="008468B4"/>
    <w:rsid w:val="0085102D"/>
    <w:rsid w:val="008616F4"/>
    <w:rsid w:val="00862999"/>
    <w:rsid w:val="00867C7C"/>
    <w:rsid w:val="00880AA1"/>
    <w:rsid w:val="008A16EB"/>
    <w:rsid w:val="008B29CE"/>
    <w:rsid w:val="008B2C0B"/>
    <w:rsid w:val="008C307A"/>
    <w:rsid w:val="008C41F9"/>
    <w:rsid w:val="008C5044"/>
    <w:rsid w:val="008D4088"/>
    <w:rsid w:val="008E41E3"/>
    <w:rsid w:val="008F2D5A"/>
    <w:rsid w:val="008F347E"/>
    <w:rsid w:val="008F3DF3"/>
    <w:rsid w:val="00900ED7"/>
    <w:rsid w:val="0090288A"/>
    <w:rsid w:val="00906DA0"/>
    <w:rsid w:val="009233CF"/>
    <w:rsid w:val="00926455"/>
    <w:rsid w:val="00931485"/>
    <w:rsid w:val="009318E1"/>
    <w:rsid w:val="00935364"/>
    <w:rsid w:val="00936C3B"/>
    <w:rsid w:val="0093792B"/>
    <w:rsid w:val="0094182E"/>
    <w:rsid w:val="009510BC"/>
    <w:rsid w:val="00951CBB"/>
    <w:rsid w:val="009619AC"/>
    <w:rsid w:val="0097456D"/>
    <w:rsid w:val="00986889"/>
    <w:rsid w:val="009B149E"/>
    <w:rsid w:val="009B7426"/>
    <w:rsid w:val="009C6600"/>
    <w:rsid w:val="009D29D5"/>
    <w:rsid w:val="009E18A9"/>
    <w:rsid w:val="009E51DF"/>
    <w:rsid w:val="009F59B2"/>
    <w:rsid w:val="00A03805"/>
    <w:rsid w:val="00A03E13"/>
    <w:rsid w:val="00A26AED"/>
    <w:rsid w:val="00A31321"/>
    <w:rsid w:val="00A34025"/>
    <w:rsid w:val="00A35F5A"/>
    <w:rsid w:val="00A37E32"/>
    <w:rsid w:val="00A41627"/>
    <w:rsid w:val="00A44D2D"/>
    <w:rsid w:val="00A57F45"/>
    <w:rsid w:val="00A65F0F"/>
    <w:rsid w:val="00A77A09"/>
    <w:rsid w:val="00A848EB"/>
    <w:rsid w:val="00A906AA"/>
    <w:rsid w:val="00A90F2E"/>
    <w:rsid w:val="00A93F8F"/>
    <w:rsid w:val="00A96C42"/>
    <w:rsid w:val="00AD049F"/>
    <w:rsid w:val="00AD2543"/>
    <w:rsid w:val="00AD3DC9"/>
    <w:rsid w:val="00AD4AAE"/>
    <w:rsid w:val="00AE1052"/>
    <w:rsid w:val="00AE6FD3"/>
    <w:rsid w:val="00AF1E45"/>
    <w:rsid w:val="00AF3949"/>
    <w:rsid w:val="00B01FE2"/>
    <w:rsid w:val="00B07E74"/>
    <w:rsid w:val="00B1405B"/>
    <w:rsid w:val="00B14B64"/>
    <w:rsid w:val="00B24CC4"/>
    <w:rsid w:val="00B36FE0"/>
    <w:rsid w:val="00B40281"/>
    <w:rsid w:val="00B57391"/>
    <w:rsid w:val="00B70A7D"/>
    <w:rsid w:val="00B75036"/>
    <w:rsid w:val="00B7610E"/>
    <w:rsid w:val="00B82FE8"/>
    <w:rsid w:val="00B9022A"/>
    <w:rsid w:val="00B9239C"/>
    <w:rsid w:val="00BA1B01"/>
    <w:rsid w:val="00BA243E"/>
    <w:rsid w:val="00BB0CC9"/>
    <w:rsid w:val="00BD077B"/>
    <w:rsid w:val="00BD1411"/>
    <w:rsid w:val="00BD373E"/>
    <w:rsid w:val="00BD4683"/>
    <w:rsid w:val="00BD4D5C"/>
    <w:rsid w:val="00BD65E2"/>
    <w:rsid w:val="00BD6806"/>
    <w:rsid w:val="00C02ED4"/>
    <w:rsid w:val="00C031BF"/>
    <w:rsid w:val="00C059C6"/>
    <w:rsid w:val="00C07F94"/>
    <w:rsid w:val="00C10184"/>
    <w:rsid w:val="00C12766"/>
    <w:rsid w:val="00C14D65"/>
    <w:rsid w:val="00C14E52"/>
    <w:rsid w:val="00C160ED"/>
    <w:rsid w:val="00C23211"/>
    <w:rsid w:val="00C2432D"/>
    <w:rsid w:val="00C2523C"/>
    <w:rsid w:val="00C26E97"/>
    <w:rsid w:val="00C369C9"/>
    <w:rsid w:val="00C402EC"/>
    <w:rsid w:val="00C45AC6"/>
    <w:rsid w:val="00C51A85"/>
    <w:rsid w:val="00C55516"/>
    <w:rsid w:val="00C62886"/>
    <w:rsid w:val="00C759F2"/>
    <w:rsid w:val="00C76C71"/>
    <w:rsid w:val="00C82BA6"/>
    <w:rsid w:val="00C849A7"/>
    <w:rsid w:val="00C8547E"/>
    <w:rsid w:val="00CA4F76"/>
    <w:rsid w:val="00CC0B2D"/>
    <w:rsid w:val="00CC4490"/>
    <w:rsid w:val="00CC532B"/>
    <w:rsid w:val="00CC6B6D"/>
    <w:rsid w:val="00CD5893"/>
    <w:rsid w:val="00CD7A63"/>
    <w:rsid w:val="00CE0622"/>
    <w:rsid w:val="00CE1DE8"/>
    <w:rsid w:val="00CF30A9"/>
    <w:rsid w:val="00CF53FC"/>
    <w:rsid w:val="00CF7774"/>
    <w:rsid w:val="00D0460A"/>
    <w:rsid w:val="00D10B48"/>
    <w:rsid w:val="00D12B55"/>
    <w:rsid w:val="00D150B8"/>
    <w:rsid w:val="00D16E39"/>
    <w:rsid w:val="00D42AAA"/>
    <w:rsid w:val="00D42EC4"/>
    <w:rsid w:val="00D44EBD"/>
    <w:rsid w:val="00D46FE7"/>
    <w:rsid w:val="00D5117A"/>
    <w:rsid w:val="00D55726"/>
    <w:rsid w:val="00D57AEC"/>
    <w:rsid w:val="00D71A38"/>
    <w:rsid w:val="00D80C89"/>
    <w:rsid w:val="00D829D5"/>
    <w:rsid w:val="00D90CA0"/>
    <w:rsid w:val="00D9351B"/>
    <w:rsid w:val="00D9564A"/>
    <w:rsid w:val="00DA16BF"/>
    <w:rsid w:val="00DA2C5A"/>
    <w:rsid w:val="00DB28A8"/>
    <w:rsid w:val="00DC5C61"/>
    <w:rsid w:val="00DD1FAB"/>
    <w:rsid w:val="00DE04EB"/>
    <w:rsid w:val="00E0402D"/>
    <w:rsid w:val="00E13997"/>
    <w:rsid w:val="00E15C59"/>
    <w:rsid w:val="00E20182"/>
    <w:rsid w:val="00E266A0"/>
    <w:rsid w:val="00E338FC"/>
    <w:rsid w:val="00E40613"/>
    <w:rsid w:val="00E54544"/>
    <w:rsid w:val="00E609F5"/>
    <w:rsid w:val="00E739F1"/>
    <w:rsid w:val="00E75522"/>
    <w:rsid w:val="00E96D9D"/>
    <w:rsid w:val="00EA1B8B"/>
    <w:rsid w:val="00EA64E8"/>
    <w:rsid w:val="00EB2CBA"/>
    <w:rsid w:val="00EC6347"/>
    <w:rsid w:val="00ED12AD"/>
    <w:rsid w:val="00ED49B3"/>
    <w:rsid w:val="00ED5B77"/>
    <w:rsid w:val="00EE1B19"/>
    <w:rsid w:val="00EE3C4A"/>
    <w:rsid w:val="00EF1F57"/>
    <w:rsid w:val="00F021D2"/>
    <w:rsid w:val="00F10D3A"/>
    <w:rsid w:val="00F17871"/>
    <w:rsid w:val="00F17F1A"/>
    <w:rsid w:val="00F25BC6"/>
    <w:rsid w:val="00F34AAC"/>
    <w:rsid w:val="00F51010"/>
    <w:rsid w:val="00F519D0"/>
    <w:rsid w:val="00F72B0A"/>
    <w:rsid w:val="00FA4075"/>
    <w:rsid w:val="00FA4AD7"/>
    <w:rsid w:val="00FB3BE2"/>
    <w:rsid w:val="00FD3D36"/>
    <w:rsid w:val="00FE1744"/>
    <w:rsid w:val="00FE3E7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69882A"/>
  <w15:docId w15:val="{0D713BD6-993D-449F-BE10-7DC9BD96D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653F"/>
    <w:pPr>
      <w:spacing w:after="200" w:line="276" w:lineRule="auto"/>
    </w:pPr>
    <w:rPr>
      <w:rFonts w:cs="Calibri"/>
      <w:sz w:val="22"/>
      <w:szCs w:val="22"/>
      <w:lang w:eastAsia="en-US"/>
    </w:rPr>
  </w:style>
  <w:style w:type="paragraph" w:styleId="Overskrift1">
    <w:name w:val="heading 1"/>
    <w:basedOn w:val="Normal"/>
    <w:next w:val="Normal"/>
    <w:link w:val="Overskrift1Tegn"/>
    <w:uiPriority w:val="99"/>
    <w:qFormat/>
    <w:rsid w:val="009F59B2"/>
    <w:pPr>
      <w:keepNext/>
      <w:keepLines/>
      <w:spacing w:before="480" w:after="0"/>
      <w:outlineLvl w:val="0"/>
    </w:pPr>
    <w:rPr>
      <w:rFonts w:ascii="Cambria" w:eastAsia="Times New Roman" w:hAnsi="Cambria" w:cs="Cambria"/>
      <w:b/>
      <w:bCs/>
      <w:color w:val="365F91"/>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rsid w:val="009F59B2"/>
    <w:rPr>
      <w:rFonts w:ascii="Cambria" w:hAnsi="Cambria" w:cs="Cambria"/>
      <w:b/>
      <w:bCs/>
      <w:color w:val="365F91"/>
      <w:sz w:val="28"/>
      <w:szCs w:val="28"/>
      <w:lang w:eastAsia="en-US"/>
    </w:rPr>
  </w:style>
  <w:style w:type="paragraph" w:styleId="Listeafsnit">
    <w:name w:val="List Paragraph"/>
    <w:basedOn w:val="Normal"/>
    <w:uiPriority w:val="34"/>
    <w:qFormat/>
    <w:rsid w:val="00C26E97"/>
    <w:pPr>
      <w:ind w:left="720"/>
      <w:contextualSpacing/>
    </w:pPr>
  </w:style>
  <w:style w:type="paragraph" w:styleId="Markeringsbobletekst">
    <w:name w:val="Balloon Text"/>
    <w:basedOn w:val="Normal"/>
    <w:link w:val="MarkeringsbobletekstTegn"/>
    <w:uiPriority w:val="99"/>
    <w:semiHidden/>
    <w:rsid w:val="00707373"/>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07373"/>
    <w:rPr>
      <w:rFonts w:ascii="Tahoma" w:hAnsi="Tahoma" w:cs="Tahoma"/>
      <w:sz w:val="16"/>
      <w:szCs w:val="16"/>
      <w:lang w:eastAsia="en-US"/>
    </w:rPr>
  </w:style>
  <w:style w:type="paragraph" w:styleId="Ingenafstand">
    <w:name w:val="No Spacing"/>
    <w:link w:val="IngenafstandTegn"/>
    <w:uiPriority w:val="1"/>
    <w:qFormat/>
    <w:rsid w:val="00840980"/>
    <w:rPr>
      <w:rFonts w:cs="Calibri"/>
      <w:sz w:val="22"/>
      <w:szCs w:val="22"/>
      <w:lang w:eastAsia="en-US"/>
    </w:rPr>
  </w:style>
  <w:style w:type="paragraph" w:styleId="Sidehoved">
    <w:name w:val="header"/>
    <w:basedOn w:val="Normal"/>
    <w:link w:val="SidehovedTegn"/>
    <w:uiPriority w:val="99"/>
    <w:rsid w:val="0084098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40980"/>
    <w:rPr>
      <w:sz w:val="22"/>
      <w:szCs w:val="22"/>
      <w:lang w:eastAsia="en-US"/>
    </w:rPr>
  </w:style>
  <w:style w:type="paragraph" w:styleId="Sidefod">
    <w:name w:val="footer"/>
    <w:basedOn w:val="Normal"/>
    <w:link w:val="SidefodTegn"/>
    <w:uiPriority w:val="99"/>
    <w:rsid w:val="0084098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40980"/>
    <w:rPr>
      <w:sz w:val="22"/>
      <w:szCs w:val="22"/>
      <w:lang w:eastAsia="en-US"/>
    </w:rPr>
  </w:style>
  <w:style w:type="character" w:customStyle="1" w:styleId="IngenafstandTegn">
    <w:name w:val="Ingen afstand Tegn"/>
    <w:basedOn w:val="Standardskrifttypeiafsnit"/>
    <w:link w:val="Ingenafstand"/>
    <w:uiPriority w:val="1"/>
    <w:rsid w:val="005968EE"/>
    <w:rPr>
      <w:rFonts w:cs="Calibri"/>
      <w:sz w:val="22"/>
      <w:szCs w:val="22"/>
      <w:lang w:val="da-DK" w:eastAsia="en-US" w:bidi="ar-SA"/>
    </w:rPr>
  </w:style>
  <w:style w:type="table" w:customStyle="1" w:styleId="Lysliste1">
    <w:name w:val="Lys liste1"/>
    <w:basedOn w:val="Tabel-Normal"/>
    <w:uiPriority w:val="99"/>
    <w:rsid w:val="00F021D2"/>
    <w:rPr>
      <w:rFonts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b/>
        <w:bCs/>
        <w:color w:val="FFFFFF"/>
      </w:rPr>
      <w:tblPr/>
      <w:tcPr>
        <w:shd w:val="clear" w:color="auto" w:fill="000000"/>
      </w:tcPr>
    </w:tblStylePr>
    <w:tblStylePr w:type="lastRow">
      <w:pPr>
        <w:spacing w:before="0" w:after="0"/>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el-Gitter">
    <w:name w:val="Table Grid"/>
    <w:basedOn w:val="Tabel-Normal"/>
    <w:uiPriority w:val="99"/>
    <w:rsid w:val="002855D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
    <w:name w:val="TOC Heading"/>
    <w:basedOn w:val="Overskrift1"/>
    <w:next w:val="Normal"/>
    <w:uiPriority w:val="99"/>
    <w:qFormat/>
    <w:rsid w:val="00A35F5A"/>
    <w:pPr>
      <w:outlineLvl w:val="9"/>
    </w:pPr>
    <w:rPr>
      <w:lang w:eastAsia="da-DK"/>
    </w:rPr>
  </w:style>
  <w:style w:type="paragraph" w:styleId="Indholdsfortegnelse1">
    <w:name w:val="toc 1"/>
    <w:basedOn w:val="Normal"/>
    <w:next w:val="Normal"/>
    <w:autoRedefine/>
    <w:uiPriority w:val="99"/>
    <w:semiHidden/>
    <w:rsid w:val="00A35F5A"/>
    <w:pPr>
      <w:spacing w:after="100"/>
    </w:pPr>
  </w:style>
  <w:style w:type="character" w:styleId="Hyperlink">
    <w:name w:val="Hyperlink"/>
    <w:basedOn w:val="Standardskrifttypeiafsnit"/>
    <w:uiPriority w:val="99"/>
    <w:rsid w:val="00A35F5A"/>
    <w:rPr>
      <w:color w:val="0000FF"/>
      <w:u w:val="single"/>
    </w:rPr>
  </w:style>
  <w:style w:type="character" w:customStyle="1" w:styleId="hps">
    <w:name w:val="hps"/>
    <w:basedOn w:val="Standardskrifttypeiafsnit"/>
    <w:rsid w:val="00537C02"/>
  </w:style>
  <w:style w:type="character" w:customStyle="1" w:styleId="shorttext">
    <w:name w:val="short_text"/>
    <w:basedOn w:val="Standardskrifttypeiafsnit"/>
    <w:uiPriority w:val="99"/>
    <w:rsid w:val="00B82FE8"/>
  </w:style>
  <w:style w:type="character" w:customStyle="1" w:styleId="hpsatn">
    <w:name w:val="hps atn"/>
    <w:basedOn w:val="Standardskrifttypeiafsnit"/>
    <w:uiPriority w:val="99"/>
    <w:rsid w:val="00B82FE8"/>
  </w:style>
  <w:style w:type="table" w:customStyle="1" w:styleId="Lysliste10">
    <w:name w:val="Lys liste1"/>
    <w:basedOn w:val="Tabel-Normal"/>
    <w:uiPriority w:val="61"/>
    <w:rsid w:val="0079061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rdtekst">
    <w:name w:val="Body Text"/>
    <w:basedOn w:val="Normal"/>
    <w:link w:val="BrdtekstTegn"/>
    <w:uiPriority w:val="99"/>
    <w:rsid w:val="007039CA"/>
    <w:pPr>
      <w:spacing w:after="120"/>
    </w:pPr>
    <w:rPr>
      <w:rFonts w:cs="Times New Roman"/>
    </w:rPr>
  </w:style>
  <w:style w:type="character" w:customStyle="1" w:styleId="BrdtekstTegn">
    <w:name w:val="Brødtekst Tegn"/>
    <w:basedOn w:val="Standardskrifttypeiafsnit"/>
    <w:link w:val="Brdtekst"/>
    <w:uiPriority w:val="99"/>
    <w:rsid w:val="007039C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547811">
      <w:marLeft w:val="0"/>
      <w:marRight w:val="0"/>
      <w:marTop w:val="0"/>
      <w:marBottom w:val="0"/>
      <w:divBdr>
        <w:top w:val="none" w:sz="0" w:space="0" w:color="auto"/>
        <w:left w:val="none" w:sz="0" w:space="0" w:color="auto"/>
        <w:bottom w:val="none" w:sz="0" w:space="0" w:color="auto"/>
        <w:right w:val="none" w:sz="0" w:space="0" w:color="auto"/>
      </w:divBdr>
    </w:div>
    <w:div w:id="714547812">
      <w:marLeft w:val="0"/>
      <w:marRight w:val="0"/>
      <w:marTop w:val="0"/>
      <w:marBottom w:val="0"/>
      <w:divBdr>
        <w:top w:val="none" w:sz="0" w:space="0" w:color="auto"/>
        <w:left w:val="none" w:sz="0" w:space="0" w:color="auto"/>
        <w:bottom w:val="none" w:sz="0" w:space="0" w:color="auto"/>
        <w:right w:val="none" w:sz="0" w:space="0" w:color="auto"/>
      </w:divBdr>
    </w:div>
    <w:div w:id="714547813">
      <w:marLeft w:val="0"/>
      <w:marRight w:val="0"/>
      <w:marTop w:val="0"/>
      <w:marBottom w:val="0"/>
      <w:divBdr>
        <w:top w:val="none" w:sz="0" w:space="0" w:color="auto"/>
        <w:left w:val="none" w:sz="0" w:space="0" w:color="auto"/>
        <w:bottom w:val="none" w:sz="0" w:space="0" w:color="auto"/>
        <w:right w:val="none" w:sz="0" w:space="0" w:color="auto"/>
      </w:divBdr>
    </w:div>
    <w:div w:id="714547814">
      <w:marLeft w:val="0"/>
      <w:marRight w:val="0"/>
      <w:marTop w:val="0"/>
      <w:marBottom w:val="0"/>
      <w:divBdr>
        <w:top w:val="none" w:sz="0" w:space="0" w:color="auto"/>
        <w:left w:val="none" w:sz="0" w:space="0" w:color="auto"/>
        <w:bottom w:val="none" w:sz="0" w:space="0" w:color="auto"/>
        <w:right w:val="none" w:sz="0" w:space="0" w:color="auto"/>
      </w:divBdr>
    </w:div>
    <w:div w:id="714547818">
      <w:marLeft w:val="0"/>
      <w:marRight w:val="0"/>
      <w:marTop w:val="0"/>
      <w:marBottom w:val="0"/>
      <w:divBdr>
        <w:top w:val="none" w:sz="0" w:space="0" w:color="auto"/>
        <w:left w:val="none" w:sz="0" w:space="0" w:color="auto"/>
        <w:bottom w:val="none" w:sz="0" w:space="0" w:color="auto"/>
        <w:right w:val="none" w:sz="0" w:space="0" w:color="auto"/>
      </w:divBdr>
      <w:divsChild>
        <w:div w:id="714547936">
          <w:marLeft w:val="0"/>
          <w:marRight w:val="0"/>
          <w:marTop w:val="0"/>
          <w:marBottom w:val="0"/>
          <w:divBdr>
            <w:top w:val="none" w:sz="0" w:space="0" w:color="auto"/>
            <w:left w:val="none" w:sz="0" w:space="0" w:color="auto"/>
            <w:bottom w:val="none" w:sz="0" w:space="0" w:color="auto"/>
            <w:right w:val="none" w:sz="0" w:space="0" w:color="auto"/>
          </w:divBdr>
          <w:divsChild>
            <w:div w:id="714547884">
              <w:marLeft w:val="0"/>
              <w:marRight w:val="0"/>
              <w:marTop w:val="0"/>
              <w:marBottom w:val="0"/>
              <w:divBdr>
                <w:top w:val="none" w:sz="0" w:space="0" w:color="auto"/>
                <w:left w:val="none" w:sz="0" w:space="0" w:color="auto"/>
                <w:bottom w:val="none" w:sz="0" w:space="0" w:color="auto"/>
                <w:right w:val="none" w:sz="0" w:space="0" w:color="auto"/>
              </w:divBdr>
              <w:divsChild>
                <w:div w:id="714547844">
                  <w:marLeft w:val="0"/>
                  <w:marRight w:val="0"/>
                  <w:marTop w:val="0"/>
                  <w:marBottom w:val="0"/>
                  <w:divBdr>
                    <w:top w:val="none" w:sz="0" w:space="0" w:color="auto"/>
                    <w:left w:val="none" w:sz="0" w:space="0" w:color="auto"/>
                    <w:bottom w:val="none" w:sz="0" w:space="0" w:color="auto"/>
                    <w:right w:val="none" w:sz="0" w:space="0" w:color="auto"/>
                  </w:divBdr>
                  <w:divsChild>
                    <w:div w:id="714547878">
                      <w:marLeft w:val="0"/>
                      <w:marRight w:val="0"/>
                      <w:marTop w:val="0"/>
                      <w:marBottom w:val="0"/>
                      <w:divBdr>
                        <w:top w:val="none" w:sz="0" w:space="0" w:color="auto"/>
                        <w:left w:val="none" w:sz="0" w:space="0" w:color="auto"/>
                        <w:bottom w:val="none" w:sz="0" w:space="0" w:color="auto"/>
                        <w:right w:val="none" w:sz="0" w:space="0" w:color="auto"/>
                      </w:divBdr>
                      <w:divsChild>
                        <w:div w:id="714547826">
                          <w:marLeft w:val="0"/>
                          <w:marRight w:val="0"/>
                          <w:marTop w:val="0"/>
                          <w:marBottom w:val="0"/>
                          <w:divBdr>
                            <w:top w:val="none" w:sz="0" w:space="0" w:color="auto"/>
                            <w:left w:val="none" w:sz="0" w:space="0" w:color="auto"/>
                            <w:bottom w:val="none" w:sz="0" w:space="0" w:color="auto"/>
                            <w:right w:val="none" w:sz="0" w:space="0" w:color="auto"/>
                          </w:divBdr>
                          <w:divsChild>
                            <w:div w:id="714547817">
                              <w:marLeft w:val="0"/>
                              <w:marRight w:val="0"/>
                              <w:marTop w:val="0"/>
                              <w:marBottom w:val="0"/>
                              <w:divBdr>
                                <w:top w:val="none" w:sz="0" w:space="0" w:color="auto"/>
                                <w:left w:val="none" w:sz="0" w:space="0" w:color="auto"/>
                                <w:bottom w:val="none" w:sz="0" w:space="0" w:color="auto"/>
                                <w:right w:val="none" w:sz="0" w:space="0" w:color="auto"/>
                              </w:divBdr>
                              <w:divsChild>
                                <w:div w:id="71454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547824">
      <w:marLeft w:val="0"/>
      <w:marRight w:val="0"/>
      <w:marTop w:val="0"/>
      <w:marBottom w:val="0"/>
      <w:divBdr>
        <w:top w:val="none" w:sz="0" w:space="0" w:color="auto"/>
        <w:left w:val="none" w:sz="0" w:space="0" w:color="auto"/>
        <w:bottom w:val="none" w:sz="0" w:space="0" w:color="auto"/>
        <w:right w:val="none" w:sz="0" w:space="0" w:color="auto"/>
      </w:divBdr>
      <w:divsChild>
        <w:div w:id="714547977">
          <w:marLeft w:val="0"/>
          <w:marRight w:val="0"/>
          <w:marTop w:val="0"/>
          <w:marBottom w:val="0"/>
          <w:divBdr>
            <w:top w:val="none" w:sz="0" w:space="0" w:color="auto"/>
            <w:left w:val="none" w:sz="0" w:space="0" w:color="auto"/>
            <w:bottom w:val="none" w:sz="0" w:space="0" w:color="auto"/>
            <w:right w:val="none" w:sz="0" w:space="0" w:color="auto"/>
          </w:divBdr>
          <w:divsChild>
            <w:div w:id="714548007">
              <w:marLeft w:val="0"/>
              <w:marRight w:val="0"/>
              <w:marTop w:val="0"/>
              <w:marBottom w:val="0"/>
              <w:divBdr>
                <w:top w:val="none" w:sz="0" w:space="0" w:color="auto"/>
                <w:left w:val="none" w:sz="0" w:space="0" w:color="auto"/>
                <w:bottom w:val="none" w:sz="0" w:space="0" w:color="auto"/>
                <w:right w:val="none" w:sz="0" w:space="0" w:color="auto"/>
              </w:divBdr>
              <w:divsChild>
                <w:div w:id="714547956">
                  <w:marLeft w:val="0"/>
                  <w:marRight w:val="0"/>
                  <w:marTop w:val="0"/>
                  <w:marBottom w:val="0"/>
                  <w:divBdr>
                    <w:top w:val="none" w:sz="0" w:space="0" w:color="auto"/>
                    <w:left w:val="none" w:sz="0" w:space="0" w:color="auto"/>
                    <w:bottom w:val="none" w:sz="0" w:space="0" w:color="auto"/>
                    <w:right w:val="none" w:sz="0" w:space="0" w:color="auto"/>
                  </w:divBdr>
                  <w:divsChild>
                    <w:div w:id="714548009">
                      <w:marLeft w:val="0"/>
                      <w:marRight w:val="0"/>
                      <w:marTop w:val="0"/>
                      <w:marBottom w:val="0"/>
                      <w:divBdr>
                        <w:top w:val="none" w:sz="0" w:space="0" w:color="auto"/>
                        <w:left w:val="none" w:sz="0" w:space="0" w:color="auto"/>
                        <w:bottom w:val="none" w:sz="0" w:space="0" w:color="auto"/>
                        <w:right w:val="none" w:sz="0" w:space="0" w:color="auto"/>
                      </w:divBdr>
                      <w:divsChild>
                        <w:div w:id="714547888">
                          <w:marLeft w:val="0"/>
                          <w:marRight w:val="0"/>
                          <w:marTop w:val="0"/>
                          <w:marBottom w:val="0"/>
                          <w:divBdr>
                            <w:top w:val="none" w:sz="0" w:space="0" w:color="auto"/>
                            <w:left w:val="none" w:sz="0" w:space="0" w:color="auto"/>
                            <w:bottom w:val="none" w:sz="0" w:space="0" w:color="auto"/>
                            <w:right w:val="none" w:sz="0" w:space="0" w:color="auto"/>
                          </w:divBdr>
                          <w:divsChild>
                            <w:div w:id="714547988">
                              <w:marLeft w:val="0"/>
                              <w:marRight w:val="0"/>
                              <w:marTop w:val="0"/>
                              <w:marBottom w:val="0"/>
                              <w:divBdr>
                                <w:top w:val="none" w:sz="0" w:space="0" w:color="auto"/>
                                <w:left w:val="none" w:sz="0" w:space="0" w:color="auto"/>
                                <w:bottom w:val="none" w:sz="0" w:space="0" w:color="auto"/>
                                <w:right w:val="none" w:sz="0" w:space="0" w:color="auto"/>
                              </w:divBdr>
                              <w:divsChild>
                                <w:div w:id="71454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547828">
      <w:marLeft w:val="0"/>
      <w:marRight w:val="0"/>
      <w:marTop w:val="0"/>
      <w:marBottom w:val="0"/>
      <w:divBdr>
        <w:top w:val="none" w:sz="0" w:space="0" w:color="auto"/>
        <w:left w:val="none" w:sz="0" w:space="0" w:color="auto"/>
        <w:bottom w:val="none" w:sz="0" w:space="0" w:color="auto"/>
        <w:right w:val="none" w:sz="0" w:space="0" w:color="auto"/>
      </w:divBdr>
      <w:divsChild>
        <w:div w:id="714548002">
          <w:marLeft w:val="0"/>
          <w:marRight w:val="0"/>
          <w:marTop w:val="0"/>
          <w:marBottom w:val="0"/>
          <w:divBdr>
            <w:top w:val="none" w:sz="0" w:space="0" w:color="auto"/>
            <w:left w:val="none" w:sz="0" w:space="0" w:color="auto"/>
            <w:bottom w:val="none" w:sz="0" w:space="0" w:color="auto"/>
            <w:right w:val="none" w:sz="0" w:space="0" w:color="auto"/>
          </w:divBdr>
          <w:divsChild>
            <w:div w:id="714547933">
              <w:marLeft w:val="0"/>
              <w:marRight w:val="0"/>
              <w:marTop w:val="0"/>
              <w:marBottom w:val="0"/>
              <w:divBdr>
                <w:top w:val="none" w:sz="0" w:space="0" w:color="auto"/>
                <w:left w:val="none" w:sz="0" w:space="0" w:color="auto"/>
                <w:bottom w:val="none" w:sz="0" w:space="0" w:color="auto"/>
                <w:right w:val="none" w:sz="0" w:space="0" w:color="auto"/>
              </w:divBdr>
              <w:divsChild>
                <w:div w:id="714547894">
                  <w:marLeft w:val="0"/>
                  <w:marRight w:val="0"/>
                  <w:marTop w:val="0"/>
                  <w:marBottom w:val="0"/>
                  <w:divBdr>
                    <w:top w:val="none" w:sz="0" w:space="0" w:color="auto"/>
                    <w:left w:val="none" w:sz="0" w:space="0" w:color="auto"/>
                    <w:bottom w:val="none" w:sz="0" w:space="0" w:color="auto"/>
                    <w:right w:val="none" w:sz="0" w:space="0" w:color="auto"/>
                  </w:divBdr>
                  <w:divsChild>
                    <w:div w:id="714547839">
                      <w:marLeft w:val="0"/>
                      <w:marRight w:val="0"/>
                      <w:marTop w:val="0"/>
                      <w:marBottom w:val="0"/>
                      <w:divBdr>
                        <w:top w:val="none" w:sz="0" w:space="0" w:color="auto"/>
                        <w:left w:val="none" w:sz="0" w:space="0" w:color="auto"/>
                        <w:bottom w:val="none" w:sz="0" w:space="0" w:color="auto"/>
                        <w:right w:val="none" w:sz="0" w:space="0" w:color="auto"/>
                      </w:divBdr>
                      <w:divsChild>
                        <w:div w:id="714547972">
                          <w:marLeft w:val="0"/>
                          <w:marRight w:val="0"/>
                          <w:marTop w:val="0"/>
                          <w:marBottom w:val="0"/>
                          <w:divBdr>
                            <w:top w:val="none" w:sz="0" w:space="0" w:color="auto"/>
                            <w:left w:val="none" w:sz="0" w:space="0" w:color="auto"/>
                            <w:bottom w:val="none" w:sz="0" w:space="0" w:color="auto"/>
                            <w:right w:val="none" w:sz="0" w:space="0" w:color="auto"/>
                          </w:divBdr>
                          <w:divsChild>
                            <w:div w:id="714548016">
                              <w:marLeft w:val="0"/>
                              <w:marRight w:val="0"/>
                              <w:marTop w:val="0"/>
                              <w:marBottom w:val="0"/>
                              <w:divBdr>
                                <w:top w:val="none" w:sz="0" w:space="0" w:color="auto"/>
                                <w:left w:val="none" w:sz="0" w:space="0" w:color="auto"/>
                                <w:bottom w:val="none" w:sz="0" w:space="0" w:color="auto"/>
                                <w:right w:val="none" w:sz="0" w:space="0" w:color="auto"/>
                              </w:divBdr>
                              <w:divsChild>
                                <w:div w:id="7145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547850">
      <w:marLeft w:val="0"/>
      <w:marRight w:val="0"/>
      <w:marTop w:val="0"/>
      <w:marBottom w:val="0"/>
      <w:divBdr>
        <w:top w:val="none" w:sz="0" w:space="0" w:color="auto"/>
        <w:left w:val="none" w:sz="0" w:space="0" w:color="auto"/>
        <w:bottom w:val="none" w:sz="0" w:space="0" w:color="auto"/>
        <w:right w:val="none" w:sz="0" w:space="0" w:color="auto"/>
      </w:divBdr>
      <w:divsChild>
        <w:div w:id="714547815">
          <w:marLeft w:val="0"/>
          <w:marRight w:val="0"/>
          <w:marTop w:val="0"/>
          <w:marBottom w:val="0"/>
          <w:divBdr>
            <w:top w:val="none" w:sz="0" w:space="0" w:color="auto"/>
            <w:left w:val="none" w:sz="0" w:space="0" w:color="auto"/>
            <w:bottom w:val="none" w:sz="0" w:space="0" w:color="auto"/>
            <w:right w:val="none" w:sz="0" w:space="0" w:color="auto"/>
          </w:divBdr>
          <w:divsChild>
            <w:div w:id="714547925">
              <w:marLeft w:val="0"/>
              <w:marRight w:val="0"/>
              <w:marTop w:val="0"/>
              <w:marBottom w:val="0"/>
              <w:divBdr>
                <w:top w:val="none" w:sz="0" w:space="0" w:color="auto"/>
                <w:left w:val="none" w:sz="0" w:space="0" w:color="auto"/>
                <w:bottom w:val="none" w:sz="0" w:space="0" w:color="auto"/>
                <w:right w:val="none" w:sz="0" w:space="0" w:color="auto"/>
              </w:divBdr>
              <w:divsChild>
                <w:div w:id="714547863">
                  <w:marLeft w:val="0"/>
                  <w:marRight w:val="0"/>
                  <w:marTop w:val="0"/>
                  <w:marBottom w:val="0"/>
                  <w:divBdr>
                    <w:top w:val="none" w:sz="0" w:space="0" w:color="auto"/>
                    <w:left w:val="none" w:sz="0" w:space="0" w:color="auto"/>
                    <w:bottom w:val="none" w:sz="0" w:space="0" w:color="auto"/>
                    <w:right w:val="none" w:sz="0" w:space="0" w:color="auto"/>
                  </w:divBdr>
                  <w:divsChild>
                    <w:div w:id="714547935">
                      <w:marLeft w:val="0"/>
                      <w:marRight w:val="0"/>
                      <w:marTop w:val="0"/>
                      <w:marBottom w:val="0"/>
                      <w:divBdr>
                        <w:top w:val="none" w:sz="0" w:space="0" w:color="auto"/>
                        <w:left w:val="none" w:sz="0" w:space="0" w:color="auto"/>
                        <w:bottom w:val="none" w:sz="0" w:space="0" w:color="auto"/>
                        <w:right w:val="none" w:sz="0" w:space="0" w:color="auto"/>
                      </w:divBdr>
                      <w:divsChild>
                        <w:div w:id="714547911">
                          <w:marLeft w:val="0"/>
                          <w:marRight w:val="0"/>
                          <w:marTop w:val="0"/>
                          <w:marBottom w:val="0"/>
                          <w:divBdr>
                            <w:top w:val="none" w:sz="0" w:space="0" w:color="auto"/>
                            <w:left w:val="none" w:sz="0" w:space="0" w:color="auto"/>
                            <w:bottom w:val="none" w:sz="0" w:space="0" w:color="auto"/>
                            <w:right w:val="none" w:sz="0" w:space="0" w:color="auto"/>
                          </w:divBdr>
                          <w:divsChild>
                            <w:div w:id="714548008">
                              <w:marLeft w:val="0"/>
                              <w:marRight w:val="0"/>
                              <w:marTop w:val="0"/>
                              <w:marBottom w:val="0"/>
                              <w:divBdr>
                                <w:top w:val="none" w:sz="0" w:space="0" w:color="auto"/>
                                <w:left w:val="none" w:sz="0" w:space="0" w:color="auto"/>
                                <w:bottom w:val="none" w:sz="0" w:space="0" w:color="auto"/>
                                <w:right w:val="none" w:sz="0" w:space="0" w:color="auto"/>
                              </w:divBdr>
                              <w:divsChild>
                                <w:div w:id="7145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547859">
      <w:marLeft w:val="0"/>
      <w:marRight w:val="0"/>
      <w:marTop w:val="0"/>
      <w:marBottom w:val="0"/>
      <w:divBdr>
        <w:top w:val="none" w:sz="0" w:space="0" w:color="auto"/>
        <w:left w:val="none" w:sz="0" w:space="0" w:color="auto"/>
        <w:bottom w:val="none" w:sz="0" w:space="0" w:color="auto"/>
        <w:right w:val="none" w:sz="0" w:space="0" w:color="auto"/>
      </w:divBdr>
      <w:divsChild>
        <w:div w:id="714547953">
          <w:marLeft w:val="0"/>
          <w:marRight w:val="0"/>
          <w:marTop w:val="0"/>
          <w:marBottom w:val="0"/>
          <w:divBdr>
            <w:top w:val="none" w:sz="0" w:space="0" w:color="auto"/>
            <w:left w:val="none" w:sz="0" w:space="0" w:color="auto"/>
            <w:bottom w:val="none" w:sz="0" w:space="0" w:color="auto"/>
            <w:right w:val="none" w:sz="0" w:space="0" w:color="auto"/>
          </w:divBdr>
          <w:divsChild>
            <w:div w:id="714547883">
              <w:marLeft w:val="0"/>
              <w:marRight w:val="0"/>
              <w:marTop w:val="0"/>
              <w:marBottom w:val="0"/>
              <w:divBdr>
                <w:top w:val="none" w:sz="0" w:space="0" w:color="auto"/>
                <w:left w:val="none" w:sz="0" w:space="0" w:color="auto"/>
                <w:bottom w:val="none" w:sz="0" w:space="0" w:color="auto"/>
                <w:right w:val="none" w:sz="0" w:space="0" w:color="auto"/>
              </w:divBdr>
              <w:divsChild>
                <w:div w:id="714547891">
                  <w:marLeft w:val="0"/>
                  <w:marRight w:val="0"/>
                  <w:marTop w:val="0"/>
                  <w:marBottom w:val="0"/>
                  <w:divBdr>
                    <w:top w:val="none" w:sz="0" w:space="0" w:color="auto"/>
                    <w:left w:val="none" w:sz="0" w:space="0" w:color="auto"/>
                    <w:bottom w:val="none" w:sz="0" w:space="0" w:color="auto"/>
                    <w:right w:val="none" w:sz="0" w:space="0" w:color="auto"/>
                  </w:divBdr>
                  <w:divsChild>
                    <w:div w:id="714547875">
                      <w:marLeft w:val="0"/>
                      <w:marRight w:val="0"/>
                      <w:marTop w:val="0"/>
                      <w:marBottom w:val="0"/>
                      <w:divBdr>
                        <w:top w:val="none" w:sz="0" w:space="0" w:color="auto"/>
                        <w:left w:val="none" w:sz="0" w:space="0" w:color="auto"/>
                        <w:bottom w:val="none" w:sz="0" w:space="0" w:color="auto"/>
                        <w:right w:val="none" w:sz="0" w:space="0" w:color="auto"/>
                      </w:divBdr>
                      <w:divsChild>
                        <w:div w:id="714547966">
                          <w:marLeft w:val="0"/>
                          <w:marRight w:val="0"/>
                          <w:marTop w:val="0"/>
                          <w:marBottom w:val="0"/>
                          <w:divBdr>
                            <w:top w:val="none" w:sz="0" w:space="0" w:color="auto"/>
                            <w:left w:val="none" w:sz="0" w:space="0" w:color="auto"/>
                            <w:bottom w:val="none" w:sz="0" w:space="0" w:color="auto"/>
                            <w:right w:val="none" w:sz="0" w:space="0" w:color="auto"/>
                          </w:divBdr>
                          <w:divsChild>
                            <w:div w:id="714547952">
                              <w:marLeft w:val="0"/>
                              <w:marRight w:val="0"/>
                              <w:marTop w:val="0"/>
                              <w:marBottom w:val="0"/>
                              <w:divBdr>
                                <w:top w:val="none" w:sz="0" w:space="0" w:color="auto"/>
                                <w:left w:val="none" w:sz="0" w:space="0" w:color="auto"/>
                                <w:bottom w:val="none" w:sz="0" w:space="0" w:color="auto"/>
                                <w:right w:val="none" w:sz="0" w:space="0" w:color="auto"/>
                              </w:divBdr>
                              <w:divsChild>
                                <w:div w:id="7145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547869">
      <w:marLeft w:val="0"/>
      <w:marRight w:val="0"/>
      <w:marTop w:val="0"/>
      <w:marBottom w:val="0"/>
      <w:divBdr>
        <w:top w:val="none" w:sz="0" w:space="0" w:color="auto"/>
        <w:left w:val="none" w:sz="0" w:space="0" w:color="auto"/>
        <w:bottom w:val="none" w:sz="0" w:space="0" w:color="auto"/>
        <w:right w:val="none" w:sz="0" w:space="0" w:color="auto"/>
      </w:divBdr>
      <w:divsChild>
        <w:div w:id="714547980">
          <w:marLeft w:val="0"/>
          <w:marRight w:val="0"/>
          <w:marTop w:val="0"/>
          <w:marBottom w:val="0"/>
          <w:divBdr>
            <w:top w:val="none" w:sz="0" w:space="0" w:color="auto"/>
            <w:left w:val="none" w:sz="0" w:space="0" w:color="auto"/>
            <w:bottom w:val="none" w:sz="0" w:space="0" w:color="auto"/>
            <w:right w:val="none" w:sz="0" w:space="0" w:color="auto"/>
          </w:divBdr>
          <w:divsChild>
            <w:div w:id="714547964">
              <w:marLeft w:val="0"/>
              <w:marRight w:val="0"/>
              <w:marTop w:val="0"/>
              <w:marBottom w:val="0"/>
              <w:divBdr>
                <w:top w:val="none" w:sz="0" w:space="0" w:color="auto"/>
                <w:left w:val="none" w:sz="0" w:space="0" w:color="auto"/>
                <w:bottom w:val="none" w:sz="0" w:space="0" w:color="auto"/>
                <w:right w:val="none" w:sz="0" w:space="0" w:color="auto"/>
              </w:divBdr>
              <w:divsChild>
                <w:div w:id="714548013">
                  <w:marLeft w:val="0"/>
                  <w:marRight w:val="0"/>
                  <w:marTop w:val="0"/>
                  <w:marBottom w:val="0"/>
                  <w:divBdr>
                    <w:top w:val="none" w:sz="0" w:space="0" w:color="auto"/>
                    <w:left w:val="none" w:sz="0" w:space="0" w:color="auto"/>
                    <w:bottom w:val="none" w:sz="0" w:space="0" w:color="auto"/>
                    <w:right w:val="none" w:sz="0" w:space="0" w:color="auto"/>
                  </w:divBdr>
                  <w:divsChild>
                    <w:div w:id="714547951">
                      <w:marLeft w:val="0"/>
                      <w:marRight w:val="0"/>
                      <w:marTop w:val="0"/>
                      <w:marBottom w:val="0"/>
                      <w:divBdr>
                        <w:top w:val="none" w:sz="0" w:space="0" w:color="auto"/>
                        <w:left w:val="none" w:sz="0" w:space="0" w:color="auto"/>
                        <w:bottom w:val="none" w:sz="0" w:space="0" w:color="auto"/>
                        <w:right w:val="none" w:sz="0" w:space="0" w:color="auto"/>
                      </w:divBdr>
                      <w:divsChild>
                        <w:div w:id="714547961">
                          <w:marLeft w:val="0"/>
                          <w:marRight w:val="0"/>
                          <w:marTop w:val="0"/>
                          <w:marBottom w:val="0"/>
                          <w:divBdr>
                            <w:top w:val="none" w:sz="0" w:space="0" w:color="auto"/>
                            <w:left w:val="none" w:sz="0" w:space="0" w:color="auto"/>
                            <w:bottom w:val="none" w:sz="0" w:space="0" w:color="auto"/>
                            <w:right w:val="none" w:sz="0" w:space="0" w:color="auto"/>
                          </w:divBdr>
                          <w:divsChild>
                            <w:div w:id="714547922">
                              <w:marLeft w:val="0"/>
                              <w:marRight w:val="0"/>
                              <w:marTop w:val="0"/>
                              <w:marBottom w:val="0"/>
                              <w:divBdr>
                                <w:top w:val="none" w:sz="0" w:space="0" w:color="auto"/>
                                <w:left w:val="none" w:sz="0" w:space="0" w:color="auto"/>
                                <w:bottom w:val="none" w:sz="0" w:space="0" w:color="auto"/>
                                <w:right w:val="none" w:sz="0" w:space="0" w:color="auto"/>
                              </w:divBdr>
                              <w:divsChild>
                                <w:div w:id="71454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547870">
      <w:marLeft w:val="0"/>
      <w:marRight w:val="0"/>
      <w:marTop w:val="0"/>
      <w:marBottom w:val="0"/>
      <w:divBdr>
        <w:top w:val="none" w:sz="0" w:space="0" w:color="auto"/>
        <w:left w:val="none" w:sz="0" w:space="0" w:color="auto"/>
        <w:bottom w:val="none" w:sz="0" w:space="0" w:color="auto"/>
        <w:right w:val="none" w:sz="0" w:space="0" w:color="auto"/>
      </w:divBdr>
      <w:divsChild>
        <w:div w:id="714547852">
          <w:marLeft w:val="0"/>
          <w:marRight w:val="0"/>
          <w:marTop w:val="0"/>
          <w:marBottom w:val="0"/>
          <w:divBdr>
            <w:top w:val="none" w:sz="0" w:space="0" w:color="auto"/>
            <w:left w:val="none" w:sz="0" w:space="0" w:color="auto"/>
            <w:bottom w:val="none" w:sz="0" w:space="0" w:color="auto"/>
            <w:right w:val="none" w:sz="0" w:space="0" w:color="auto"/>
          </w:divBdr>
          <w:divsChild>
            <w:div w:id="714547979">
              <w:marLeft w:val="0"/>
              <w:marRight w:val="0"/>
              <w:marTop w:val="0"/>
              <w:marBottom w:val="0"/>
              <w:divBdr>
                <w:top w:val="none" w:sz="0" w:space="0" w:color="auto"/>
                <w:left w:val="none" w:sz="0" w:space="0" w:color="auto"/>
                <w:bottom w:val="none" w:sz="0" w:space="0" w:color="auto"/>
                <w:right w:val="none" w:sz="0" w:space="0" w:color="auto"/>
              </w:divBdr>
              <w:divsChild>
                <w:div w:id="714547841">
                  <w:marLeft w:val="0"/>
                  <w:marRight w:val="0"/>
                  <w:marTop w:val="0"/>
                  <w:marBottom w:val="0"/>
                  <w:divBdr>
                    <w:top w:val="none" w:sz="0" w:space="0" w:color="auto"/>
                    <w:left w:val="none" w:sz="0" w:space="0" w:color="auto"/>
                    <w:bottom w:val="none" w:sz="0" w:space="0" w:color="auto"/>
                    <w:right w:val="none" w:sz="0" w:space="0" w:color="auto"/>
                  </w:divBdr>
                  <w:divsChild>
                    <w:div w:id="714547930">
                      <w:marLeft w:val="0"/>
                      <w:marRight w:val="0"/>
                      <w:marTop w:val="0"/>
                      <w:marBottom w:val="0"/>
                      <w:divBdr>
                        <w:top w:val="none" w:sz="0" w:space="0" w:color="auto"/>
                        <w:left w:val="none" w:sz="0" w:space="0" w:color="auto"/>
                        <w:bottom w:val="none" w:sz="0" w:space="0" w:color="auto"/>
                        <w:right w:val="none" w:sz="0" w:space="0" w:color="auto"/>
                      </w:divBdr>
                      <w:divsChild>
                        <w:div w:id="714547967">
                          <w:marLeft w:val="0"/>
                          <w:marRight w:val="0"/>
                          <w:marTop w:val="0"/>
                          <w:marBottom w:val="0"/>
                          <w:divBdr>
                            <w:top w:val="none" w:sz="0" w:space="0" w:color="auto"/>
                            <w:left w:val="none" w:sz="0" w:space="0" w:color="auto"/>
                            <w:bottom w:val="none" w:sz="0" w:space="0" w:color="auto"/>
                            <w:right w:val="none" w:sz="0" w:space="0" w:color="auto"/>
                          </w:divBdr>
                          <w:divsChild>
                            <w:div w:id="714547907">
                              <w:marLeft w:val="0"/>
                              <w:marRight w:val="0"/>
                              <w:marTop w:val="0"/>
                              <w:marBottom w:val="0"/>
                              <w:divBdr>
                                <w:top w:val="none" w:sz="0" w:space="0" w:color="auto"/>
                                <w:left w:val="none" w:sz="0" w:space="0" w:color="auto"/>
                                <w:bottom w:val="none" w:sz="0" w:space="0" w:color="auto"/>
                                <w:right w:val="none" w:sz="0" w:space="0" w:color="auto"/>
                              </w:divBdr>
                              <w:divsChild>
                                <w:div w:id="71454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547881">
      <w:marLeft w:val="0"/>
      <w:marRight w:val="0"/>
      <w:marTop w:val="0"/>
      <w:marBottom w:val="0"/>
      <w:divBdr>
        <w:top w:val="none" w:sz="0" w:space="0" w:color="auto"/>
        <w:left w:val="none" w:sz="0" w:space="0" w:color="auto"/>
        <w:bottom w:val="none" w:sz="0" w:space="0" w:color="auto"/>
        <w:right w:val="none" w:sz="0" w:space="0" w:color="auto"/>
      </w:divBdr>
      <w:divsChild>
        <w:div w:id="714547836">
          <w:marLeft w:val="0"/>
          <w:marRight w:val="0"/>
          <w:marTop w:val="0"/>
          <w:marBottom w:val="0"/>
          <w:divBdr>
            <w:top w:val="none" w:sz="0" w:space="0" w:color="auto"/>
            <w:left w:val="none" w:sz="0" w:space="0" w:color="auto"/>
            <w:bottom w:val="none" w:sz="0" w:space="0" w:color="auto"/>
            <w:right w:val="none" w:sz="0" w:space="0" w:color="auto"/>
          </w:divBdr>
          <w:divsChild>
            <w:div w:id="714548021">
              <w:marLeft w:val="0"/>
              <w:marRight w:val="0"/>
              <w:marTop w:val="0"/>
              <w:marBottom w:val="0"/>
              <w:divBdr>
                <w:top w:val="none" w:sz="0" w:space="0" w:color="auto"/>
                <w:left w:val="none" w:sz="0" w:space="0" w:color="auto"/>
                <w:bottom w:val="none" w:sz="0" w:space="0" w:color="auto"/>
                <w:right w:val="none" w:sz="0" w:space="0" w:color="auto"/>
              </w:divBdr>
              <w:divsChild>
                <w:div w:id="714548003">
                  <w:marLeft w:val="0"/>
                  <w:marRight w:val="0"/>
                  <w:marTop w:val="0"/>
                  <w:marBottom w:val="0"/>
                  <w:divBdr>
                    <w:top w:val="none" w:sz="0" w:space="0" w:color="auto"/>
                    <w:left w:val="none" w:sz="0" w:space="0" w:color="auto"/>
                    <w:bottom w:val="none" w:sz="0" w:space="0" w:color="auto"/>
                    <w:right w:val="none" w:sz="0" w:space="0" w:color="auto"/>
                  </w:divBdr>
                  <w:divsChild>
                    <w:div w:id="714547937">
                      <w:marLeft w:val="0"/>
                      <w:marRight w:val="0"/>
                      <w:marTop w:val="0"/>
                      <w:marBottom w:val="0"/>
                      <w:divBdr>
                        <w:top w:val="none" w:sz="0" w:space="0" w:color="auto"/>
                        <w:left w:val="none" w:sz="0" w:space="0" w:color="auto"/>
                        <w:bottom w:val="none" w:sz="0" w:space="0" w:color="auto"/>
                        <w:right w:val="none" w:sz="0" w:space="0" w:color="auto"/>
                      </w:divBdr>
                      <w:divsChild>
                        <w:div w:id="714547835">
                          <w:marLeft w:val="0"/>
                          <w:marRight w:val="0"/>
                          <w:marTop w:val="0"/>
                          <w:marBottom w:val="0"/>
                          <w:divBdr>
                            <w:top w:val="none" w:sz="0" w:space="0" w:color="auto"/>
                            <w:left w:val="none" w:sz="0" w:space="0" w:color="auto"/>
                            <w:bottom w:val="none" w:sz="0" w:space="0" w:color="auto"/>
                            <w:right w:val="none" w:sz="0" w:space="0" w:color="auto"/>
                          </w:divBdr>
                          <w:divsChild>
                            <w:div w:id="714547840">
                              <w:marLeft w:val="0"/>
                              <w:marRight w:val="0"/>
                              <w:marTop w:val="0"/>
                              <w:marBottom w:val="0"/>
                              <w:divBdr>
                                <w:top w:val="none" w:sz="0" w:space="0" w:color="auto"/>
                                <w:left w:val="none" w:sz="0" w:space="0" w:color="auto"/>
                                <w:bottom w:val="none" w:sz="0" w:space="0" w:color="auto"/>
                                <w:right w:val="none" w:sz="0" w:space="0" w:color="auto"/>
                              </w:divBdr>
                              <w:divsChild>
                                <w:div w:id="714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547889">
      <w:marLeft w:val="0"/>
      <w:marRight w:val="0"/>
      <w:marTop w:val="0"/>
      <w:marBottom w:val="0"/>
      <w:divBdr>
        <w:top w:val="none" w:sz="0" w:space="0" w:color="auto"/>
        <w:left w:val="none" w:sz="0" w:space="0" w:color="auto"/>
        <w:bottom w:val="none" w:sz="0" w:space="0" w:color="auto"/>
        <w:right w:val="none" w:sz="0" w:space="0" w:color="auto"/>
      </w:divBdr>
      <w:divsChild>
        <w:div w:id="714548004">
          <w:marLeft w:val="0"/>
          <w:marRight w:val="0"/>
          <w:marTop w:val="0"/>
          <w:marBottom w:val="0"/>
          <w:divBdr>
            <w:top w:val="none" w:sz="0" w:space="0" w:color="auto"/>
            <w:left w:val="none" w:sz="0" w:space="0" w:color="auto"/>
            <w:bottom w:val="none" w:sz="0" w:space="0" w:color="auto"/>
            <w:right w:val="none" w:sz="0" w:space="0" w:color="auto"/>
          </w:divBdr>
          <w:divsChild>
            <w:div w:id="714547887">
              <w:marLeft w:val="0"/>
              <w:marRight w:val="0"/>
              <w:marTop w:val="0"/>
              <w:marBottom w:val="0"/>
              <w:divBdr>
                <w:top w:val="none" w:sz="0" w:space="0" w:color="auto"/>
                <w:left w:val="none" w:sz="0" w:space="0" w:color="auto"/>
                <w:bottom w:val="none" w:sz="0" w:space="0" w:color="auto"/>
                <w:right w:val="none" w:sz="0" w:space="0" w:color="auto"/>
              </w:divBdr>
              <w:divsChild>
                <w:div w:id="714547920">
                  <w:marLeft w:val="0"/>
                  <w:marRight w:val="0"/>
                  <w:marTop w:val="0"/>
                  <w:marBottom w:val="0"/>
                  <w:divBdr>
                    <w:top w:val="none" w:sz="0" w:space="0" w:color="auto"/>
                    <w:left w:val="none" w:sz="0" w:space="0" w:color="auto"/>
                    <w:bottom w:val="none" w:sz="0" w:space="0" w:color="auto"/>
                    <w:right w:val="none" w:sz="0" w:space="0" w:color="auto"/>
                  </w:divBdr>
                  <w:divsChild>
                    <w:div w:id="714547900">
                      <w:marLeft w:val="0"/>
                      <w:marRight w:val="0"/>
                      <w:marTop w:val="0"/>
                      <w:marBottom w:val="0"/>
                      <w:divBdr>
                        <w:top w:val="none" w:sz="0" w:space="0" w:color="auto"/>
                        <w:left w:val="none" w:sz="0" w:space="0" w:color="auto"/>
                        <w:bottom w:val="none" w:sz="0" w:space="0" w:color="auto"/>
                        <w:right w:val="none" w:sz="0" w:space="0" w:color="auto"/>
                      </w:divBdr>
                      <w:divsChild>
                        <w:div w:id="714547857">
                          <w:marLeft w:val="0"/>
                          <w:marRight w:val="0"/>
                          <w:marTop w:val="0"/>
                          <w:marBottom w:val="0"/>
                          <w:divBdr>
                            <w:top w:val="none" w:sz="0" w:space="0" w:color="auto"/>
                            <w:left w:val="none" w:sz="0" w:space="0" w:color="auto"/>
                            <w:bottom w:val="none" w:sz="0" w:space="0" w:color="auto"/>
                            <w:right w:val="none" w:sz="0" w:space="0" w:color="auto"/>
                          </w:divBdr>
                          <w:divsChild>
                            <w:div w:id="714547895">
                              <w:marLeft w:val="0"/>
                              <w:marRight w:val="0"/>
                              <w:marTop w:val="0"/>
                              <w:marBottom w:val="0"/>
                              <w:divBdr>
                                <w:top w:val="none" w:sz="0" w:space="0" w:color="auto"/>
                                <w:left w:val="none" w:sz="0" w:space="0" w:color="auto"/>
                                <w:bottom w:val="none" w:sz="0" w:space="0" w:color="auto"/>
                                <w:right w:val="none" w:sz="0" w:space="0" w:color="auto"/>
                              </w:divBdr>
                              <w:divsChild>
                                <w:div w:id="7145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547904">
      <w:marLeft w:val="0"/>
      <w:marRight w:val="0"/>
      <w:marTop w:val="0"/>
      <w:marBottom w:val="0"/>
      <w:divBdr>
        <w:top w:val="none" w:sz="0" w:space="0" w:color="auto"/>
        <w:left w:val="none" w:sz="0" w:space="0" w:color="auto"/>
        <w:bottom w:val="none" w:sz="0" w:space="0" w:color="auto"/>
        <w:right w:val="none" w:sz="0" w:space="0" w:color="auto"/>
      </w:divBdr>
      <w:divsChild>
        <w:div w:id="714547949">
          <w:marLeft w:val="0"/>
          <w:marRight w:val="0"/>
          <w:marTop w:val="0"/>
          <w:marBottom w:val="0"/>
          <w:divBdr>
            <w:top w:val="none" w:sz="0" w:space="0" w:color="auto"/>
            <w:left w:val="none" w:sz="0" w:space="0" w:color="auto"/>
            <w:bottom w:val="none" w:sz="0" w:space="0" w:color="auto"/>
            <w:right w:val="none" w:sz="0" w:space="0" w:color="auto"/>
          </w:divBdr>
          <w:divsChild>
            <w:div w:id="714547971">
              <w:marLeft w:val="0"/>
              <w:marRight w:val="0"/>
              <w:marTop w:val="0"/>
              <w:marBottom w:val="0"/>
              <w:divBdr>
                <w:top w:val="none" w:sz="0" w:space="0" w:color="auto"/>
                <w:left w:val="none" w:sz="0" w:space="0" w:color="auto"/>
                <w:bottom w:val="none" w:sz="0" w:space="0" w:color="auto"/>
                <w:right w:val="none" w:sz="0" w:space="0" w:color="auto"/>
              </w:divBdr>
              <w:divsChild>
                <w:div w:id="714547898">
                  <w:marLeft w:val="0"/>
                  <w:marRight w:val="0"/>
                  <w:marTop w:val="0"/>
                  <w:marBottom w:val="0"/>
                  <w:divBdr>
                    <w:top w:val="none" w:sz="0" w:space="0" w:color="auto"/>
                    <w:left w:val="none" w:sz="0" w:space="0" w:color="auto"/>
                    <w:bottom w:val="none" w:sz="0" w:space="0" w:color="auto"/>
                    <w:right w:val="none" w:sz="0" w:space="0" w:color="auto"/>
                  </w:divBdr>
                  <w:divsChild>
                    <w:div w:id="714548010">
                      <w:marLeft w:val="0"/>
                      <w:marRight w:val="0"/>
                      <w:marTop w:val="0"/>
                      <w:marBottom w:val="0"/>
                      <w:divBdr>
                        <w:top w:val="none" w:sz="0" w:space="0" w:color="auto"/>
                        <w:left w:val="none" w:sz="0" w:space="0" w:color="auto"/>
                        <w:bottom w:val="none" w:sz="0" w:space="0" w:color="auto"/>
                        <w:right w:val="none" w:sz="0" w:space="0" w:color="auto"/>
                      </w:divBdr>
                      <w:divsChild>
                        <w:div w:id="714547868">
                          <w:marLeft w:val="0"/>
                          <w:marRight w:val="0"/>
                          <w:marTop w:val="0"/>
                          <w:marBottom w:val="0"/>
                          <w:divBdr>
                            <w:top w:val="none" w:sz="0" w:space="0" w:color="auto"/>
                            <w:left w:val="none" w:sz="0" w:space="0" w:color="auto"/>
                            <w:bottom w:val="none" w:sz="0" w:space="0" w:color="auto"/>
                            <w:right w:val="none" w:sz="0" w:space="0" w:color="auto"/>
                          </w:divBdr>
                          <w:divsChild>
                            <w:div w:id="714547847">
                              <w:marLeft w:val="0"/>
                              <w:marRight w:val="0"/>
                              <w:marTop w:val="0"/>
                              <w:marBottom w:val="0"/>
                              <w:divBdr>
                                <w:top w:val="none" w:sz="0" w:space="0" w:color="auto"/>
                                <w:left w:val="none" w:sz="0" w:space="0" w:color="auto"/>
                                <w:bottom w:val="none" w:sz="0" w:space="0" w:color="auto"/>
                                <w:right w:val="none" w:sz="0" w:space="0" w:color="auto"/>
                              </w:divBdr>
                              <w:divsChild>
                                <w:div w:id="71454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547910">
      <w:marLeft w:val="0"/>
      <w:marRight w:val="0"/>
      <w:marTop w:val="0"/>
      <w:marBottom w:val="0"/>
      <w:divBdr>
        <w:top w:val="none" w:sz="0" w:space="0" w:color="auto"/>
        <w:left w:val="none" w:sz="0" w:space="0" w:color="auto"/>
        <w:bottom w:val="none" w:sz="0" w:space="0" w:color="auto"/>
        <w:right w:val="none" w:sz="0" w:space="0" w:color="auto"/>
      </w:divBdr>
      <w:divsChild>
        <w:div w:id="714547959">
          <w:marLeft w:val="0"/>
          <w:marRight w:val="0"/>
          <w:marTop w:val="0"/>
          <w:marBottom w:val="0"/>
          <w:divBdr>
            <w:top w:val="none" w:sz="0" w:space="0" w:color="auto"/>
            <w:left w:val="none" w:sz="0" w:space="0" w:color="auto"/>
            <w:bottom w:val="none" w:sz="0" w:space="0" w:color="auto"/>
            <w:right w:val="none" w:sz="0" w:space="0" w:color="auto"/>
          </w:divBdr>
          <w:divsChild>
            <w:div w:id="714548020">
              <w:marLeft w:val="0"/>
              <w:marRight w:val="0"/>
              <w:marTop w:val="0"/>
              <w:marBottom w:val="0"/>
              <w:divBdr>
                <w:top w:val="none" w:sz="0" w:space="0" w:color="auto"/>
                <w:left w:val="none" w:sz="0" w:space="0" w:color="auto"/>
                <w:bottom w:val="none" w:sz="0" w:space="0" w:color="auto"/>
                <w:right w:val="none" w:sz="0" w:space="0" w:color="auto"/>
              </w:divBdr>
              <w:divsChild>
                <w:div w:id="714547909">
                  <w:marLeft w:val="0"/>
                  <w:marRight w:val="0"/>
                  <w:marTop w:val="0"/>
                  <w:marBottom w:val="0"/>
                  <w:divBdr>
                    <w:top w:val="none" w:sz="0" w:space="0" w:color="auto"/>
                    <w:left w:val="none" w:sz="0" w:space="0" w:color="auto"/>
                    <w:bottom w:val="none" w:sz="0" w:space="0" w:color="auto"/>
                    <w:right w:val="none" w:sz="0" w:space="0" w:color="auto"/>
                  </w:divBdr>
                  <w:divsChild>
                    <w:div w:id="714547853">
                      <w:marLeft w:val="0"/>
                      <w:marRight w:val="0"/>
                      <w:marTop w:val="0"/>
                      <w:marBottom w:val="0"/>
                      <w:divBdr>
                        <w:top w:val="none" w:sz="0" w:space="0" w:color="auto"/>
                        <w:left w:val="none" w:sz="0" w:space="0" w:color="auto"/>
                        <w:bottom w:val="none" w:sz="0" w:space="0" w:color="auto"/>
                        <w:right w:val="none" w:sz="0" w:space="0" w:color="auto"/>
                      </w:divBdr>
                      <w:divsChild>
                        <w:div w:id="714547962">
                          <w:marLeft w:val="0"/>
                          <w:marRight w:val="0"/>
                          <w:marTop w:val="0"/>
                          <w:marBottom w:val="0"/>
                          <w:divBdr>
                            <w:top w:val="none" w:sz="0" w:space="0" w:color="auto"/>
                            <w:left w:val="none" w:sz="0" w:space="0" w:color="auto"/>
                            <w:bottom w:val="none" w:sz="0" w:space="0" w:color="auto"/>
                            <w:right w:val="none" w:sz="0" w:space="0" w:color="auto"/>
                          </w:divBdr>
                          <w:divsChild>
                            <w:div w:id="714547892">
                              <w:marLeft w:val="0"/>
                              <w:marRight w:val="0"/>
                              <w:marTop w:val="0"/>
                              <w:marBottom w:val="0"/>
                              <w:divBdr>
                                <w:top w:val="none" w:sz="0" w:space="0" w:color="auto"/>
                                <w:left w:val="none" w:sz="0" w:space="0" w:color="auto"/>
                                <w:bottom w:val="none" w:sz="0" w:space="0" w:color="auto"/>
                                <w:right w:val="none" w:sz="0" w:space="0" w:color="auto"/>
                              </w:divBdr>
                              <w:divsChild>
                                <w:div w:id="71454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547912">
      <w:marLeft w:val="0"/>
      <w:marRight w:val="0"/>
      <w:marTop w:val="0"/>
      <w:marBottom w:val="0"/>
      <w:divBdr>
        <w:top w:val="none" w:sz="0" w:space="0" w:color="auto"/>
        <w:left w:val="none" w:sz="0" w:space="0" w:color="auto"/>
        <w:bottom w:val="none" w:sz="0" w:space="0" w:color="auto"/>
        <w:right w:val="none" w:sz="0" w:space="0" w:color="auto"/>
      </w:divBdr>
      <w:divsChild>
        <w:div w:id="714547862">
          <w:marLeft w:val="0"/>
          <w:marRight w:val="0"/>
          <w:marTop w:val="0"/>
          <w:marBottom w:val="0"/>
          <w:divBdr>
            <w:top w:val="none" w:sz="0" w:space="0" w:color="auto"/>
            <w:left w:val="none" w:sz="0" w:space="0" w:color="auto"/>
            <w:bottom w:val="none" w:sz="0" w:space="0" w:color="auto"/>
            <w:right w:val="none" w:sz="0" w:space="0" w:color="auto"/>
          </w:divBdr>
          <w:divsChild>
            <w:div w:id="714548014">
              <w:marLeft w:val="0"/>
              <w:marRight w:val="0"/>
              <w:marTop w:val="0"/>
              <w:marBottom w:val="0"/>
              <w:divBdr>
                <w:top w:val="none" w:sz="0" w:space="0" w:color="auto"/>
                <w:left w:val="none" w:sz="0" w:space="0" w:color="auto"/>
                <w:bottom w:val="none" w:sz="0" w:space="0" w:color="auto"/>
                <w:right w:val="none" w:sz="0" w:space="0" w:color="auto"/>
              </w:divBdr>
              <w:divsChild>
                <w:div w:id="714547823">
                  <w:marLeft w:val="0"/>
                  <w:marRight w:val="0"/>
                  <w:marTop w:val="0"/>
                  <w:marBottom w:val="0"/>
                  <w:divBdr>
                    <w:top w:val="none" w:sz="0" w:space="0" w:color="auto"/>
                    <w:left w:val="none" w:sz="0" w:space="0" w:color="auto"/>
                    <w:bottom w:val="none" w:sz="0" w:space="0" w:color="auto"/>
                    <w:right w:val="none" w:sz="0" w:space="0" w:color="auto"/>
                  </w:divBdr>
                  <w:divsChild>
                    <w:div w:id="714548015">
                      <w:marLeft w:val="0"/>
                      <w:marRight w:val="0"/>
                      <w:marTop w:val="0"/>
                      <w:marBottom w:val="0"/>
                      <w:divBdr>
                        <w:top w:val="none" w:sz="0" w:space="0" w:color="auto"/>
                        <w:left w:val="none" w:sz="0" w:space="0" w:color="auto"/>
                        <w:bottom w:val="none" w:sz="0" w:space="0" w:color="auto"/>
                        <w:right w:val="none" w:sz="0" w:space="0" w:color="auto"/>
                      </w:divBdr>
                      <w:divsChild>
                        <w:div w:id="714547947">
                          <w:marLeft w:val="0"/>
                          <w:marRight w:val="0"/>
                          <w:marTop w:val="0"/>
                          <w:marBottom w:val="0"/>
                          <w:divBdr>
                            <w:top w:val="none" w:sz="0" w:space="0" w:color="auto"/>
                            <w:left w:val="none" w:sz="0" w:space="0" w:color="auto"/>
                            <w:bottom w:val="none" w:sz="0" w:space="0" w:color="auto"/>
                            <w:right w:val="none" w:sz="0" w:space="0" w:color="auto"/>
                          </w:divBdr>
                          <w:divsChild>
                            <w:div w:id="714547842">
                              <w:marLeft w:val="0"/>
                              <w:marRight w:val="0"/>
                              <w:marTop w:val="0"/>
                              <w:marBottom w:val="0"/>
                              <w:divBdr>
                                <w:top w:val="none" w:sz="0" w:space="0" w:color="auto"/>
                                <w:left w:val="none" w:sz="0" w:space="0" w:color="auto"/>
                                <w:bottom w:val="none" w:sz="0" w:space="0" w:color="auto"/>
                                <w:right w:val="none" w:sz="0" w:space="0" w:color="auto"/>
                              </w:divBdr>
                              <w:divsChild>
                                <w:div w:id="71454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547921">
      <w:marLeft w:val="0"/>
      <w:marRight w:val="0"/>
      <w:marTop w:val="0"/>
      <w:marBottom w:val="0"/>
      <w:divBdr>
        <w:top w:val="none" w:sz="0" w:space="0" w:color="auto"/>
        <w:left w:val="none" w:sz="0" w:space="0" w:color="auto"/>
        <w:bottom w:val="none" w:sz="0" w:space="0" w:color="auto"/>
        <w:right w:val="none" w:sz="0" w:space="0" w:color="auto"/>
      </w:divBdr>
      <w:divsChild>
        <w:div w:id="714547992">
          <w:marLeft w:val="0"/>
          <w:marRight w:val="0"/>
          <w:marTop w:val="0"/>
          <w:marBottom w:val="0"/>
          <w:divBdr>
            <w:top w:val="none" w:sz="0" w:space="0" w:color="auto"/>
            <w:left w:val="none" w:sz="0" w:space="0" w:color="auto"/>
            <w:bottom w:val="none" w:sz="0" w:space="0" w:color="auto"/>
            <w:right w:val="none" w:sz="0" w:space="0" w:color="auto"/>
          </w:divBdr>
          <w:divsChild>
            <w:div w:id="714547848">
              <w:marLeft w:val="0"/>
              <w:marRight w:val="0"/>
              <w:marTop w:val="0"/>
              <w:marBottom w:val="0"/>
              <w:divBdr>
                <w:top w:val="none" w:sz="0" w:space="0" w:color="auto"/>
                <w:left w:val="none" w:sz="0" w:space="0" w:color="auto"/>
                <w:bottom w:val="none" w:sz="0" w:space="0" w:color="auto"/>
                <w:right w:val="none" w:sz="0" w:space="0" w:color="auto"/>
              </w:divBdr>
              <w:divsChild>
                <w:div w:id="714547985">
                  <w:marLeft w:val="0"/>
                  <w:marRight w:val="0"/>
                  <w:marTop w:val="0"/>
                  <w:marBottom w:val="0"/>
                  <w:divBdr>
                    <w:top w:val="none" w:sz="0" w:space="0" w:color="auto"/>
                    <w:left w:val="none" w:sz="0" w:space="0" w:color="auto"/>
                    <w:bottom w:val="none" w:sz="0" w:space="0" w:color="auto"/>
                    <w:right w:val="none" w:sz="0" w:space="0" w:color="auto"/>
                  </w:divBdr>
                  <w:divsChild>
                    <w:div w:id="714547827">
                      <w:marLeft w:val="0"/>
                      <w:marRight w:val="0"/>
                      <w:marTop w:val="0"/>
                      <w:marBottom w:val="0"/>
                      <w:divBdr>
                        <w:top w:val="none" w:sz="0" w:space="0" w:color="auto"/>
                        <w:left w:val="none" w:sz="0" w:space="0" w:color="auto"/>
                        <w:bottom w:val="none" w:sz="0" w:space="0" w:color="auto"/>
                        <w:right w:val="none" w:sz="0" w:space="0" w:color="auto"/>
                      </w:divBdr>
                      <w:divsChild>
                        <w:div w:id="714547981">
                          <w:marLeft w:val="0"/>
                          <w:marRight w:val="0"/>
                          <w:marTop w:val="0"/>
                          <w:marBottom w:val="0"/>
                          <w:divBdr>
                            <w:top w:val="none" w:sz="0" w:space="0" w:color="auto"/>
                            <w:left w:val="none" w:sz="0" w:space="0" w:color="auto"/>
                            <w:bottom w:val="none" w:sz="0" w:space="0" w:color="auto"/>
                            <w:right w:val="none" w:sz="0" w:space="0" w:color="auto"/>
                          </w:divBdr>
                          <w:divsChild>
                            <w:div w:id="714547975">
                              <w:marLeft w:val="0"/>
                              <w:marRight w:val="0"/>
                              <w:marTop w:val="0"/>
                              <w:marBottom w:val="0"/>
                              <w:divBdr>
                                <w:top w:val="none" w:sz="0" w:space="0" w:color="auto"/>
                                <w:left w:val="none" w:sz="0" w:space="0" w:color="auto"/>
                                <w:bottom w:val="none" w:sz="0" w:space="0" w:color="auto"/>
                                <w:right w:val="none" w:sz="0" w:space="0" w:color="auto"/>
                              </w:divBdr>
                              <w:divsChild>
                                <w:div w:id="71454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547926">
      <w:marLeft w:val="0"/>
      <w:marRight w:val="0"/>
      <w:marTop w:val="0"/>
      <w:marBottom w:val="0"/>
      <w:divBdr>
        <w:top w:val="none" w:sz="0" w:space="0" w:color="auto"/>
        <w:left w:val="none" w:sz="0" w:space="0" w:color="auto"/>
        <w:bottom w:val="none" w:sz="0" w:space="0" w:color="auto"/>
        <w:right w:val="none" w:sz="0" w:space="0" w:color="auto"/>
      </w:divBdr>
      <w:divsChild>
        <w:div w:id="714547919">
          <w:marLeft w:val="0"/>
          <w:marRight w:val="0"/>
          <w:marTop w:val="0"/>
          <w:marBottom w:val="0"/>
          <w:divBdr>
            <w:top w:val="none" w:sz="0" w:space="0" w:color="auto"/>
            <w:left w:val="none" w:sz="0" w:space="0" w:color="auto"/>
            <w:bottom w:val="none" w:sz="0" w:space="0" w:color="auto"/>
            <w:right w:val="none" w:sz="0" w:space="0" w:color="auto"/>
          </w:divBdr>
          <w:divsChild>
            <w:div w:id="714547954">
              <w:marLeft w:val="0"/>
              <w:marRight w:val="0"/>
              <w:marTop w:val="0"/>
              <w:marBottom w:val="0"/>
              <w:divBdr>
                <w:top w:val="none" w:sz="0" w:space="0" w:color="auto"/>
                <w:left w:val="none" w:sz="0" w:space="0" w:color="auto"/>
                <w:bottom w:val="none" w:sz="0" w:space="0" w:color="auto"/>
                <w:right w:val="none" w:sz="0" w:space="0" w:color="auto"/>
              </w:divBdr>
              <w:divsChild>
                <w:div w:id="714547838">
                  <w:marLeft w:val="0"/>
                  <w:marRight w:val="0"/>
                  <w:marTop w:val="0"/>
                  <w:marBottom w:val="0"/>
                  <w:divBdr>
                    <w:top w:val="none" w:sz="0" w:space="0" w:color="auto"/>
                    <w:left w:val="none" w:sz="0" w:space="0" w:color="auto"/>
                    <w:bottom w:val="none" w:sz="0" w:space="0" w:color="auto"/>
                    <w:right w:val="none" w:sz="0" w:space="0" w:color="auto"/>
                  </w:divBdr>
                  <w:divsChild>
                    <w:div w:id="714547940">
                      <w:marLeft w:val="0"/>
                      <w:marRight w:val="0"/>
                      <w:marTop w:val="0"/>
                      <w:marBottom w:val="0"/>
                      <w:divBdr>
                        <w:top w:val="none" w:sz="0" w:space="0" w:color="auto"/>
                        <w:left w:val="none" w:sz="0" w:space="0" w:color="auto"/>
                        <w:bottom w:val="none" w:sz="0" w:space="0" w:color="auto"/>
                        <w:right w:val="none" w:sz="0" w:space="0" w:color="auto"/>
                      </w:divBdr>
                      <w:divsChild>
                        <w:div w:id="714547969">
                          <w:marLeft w:val="0"/>
                          <w:marRight w:val="0"/>
                          <w:marTop w:val="0"/>
                          <w:marBottom w:val="0"/>
                          <w:divBdr>
                            <w:top w:val="none" w:sz="0" w:space="0" w:color="auto"/>
                            <w:left w:val="none" w:sz="0" w:space="0" w:color="auto"/>
                            <w:bottom w:val="none" w:sz="0" w:space="0" w:color="auto"/>
                            <w:right w:val="none" w:sz="0" w:space="0" w:color="auto"/>
                          </w:divBdr>
                          <w:divsChild>
                            <w:div w:id="714547978">
                              <w:marLeft w:val="0"/>
                              <w:marRight w:val="0"/>
                              <w:marTop w:val="0"/>
                              <w:marBottom w:val="0"/>
                              <w:divBdr>
                                <w:top w:val="none" w:sz="0" w:space="0" w:color="auto"/>
                                <w:left w:val="none" w:sz="0" w:space="0" w:color="auto"/>
                                <w:bottom w:val="none" w:sz="0" w:space="0" w:color="auto"/>
                                <w:right w:val="none" w:sz="0" w:space="0" w:color="auto"/>
                              </w:divBdr>
                              <w:divsChild>
                                <w:div w:id="71454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547929">
      <w:marLeft w:val="0"/>
      <w:marRight w:val="0"/>
      <w:marTop w:val="0"/>
      <w:marBottom w:val="0"/>
      <w:divBdr>
        <w:top w:val="none" w:sz="0" w:space="0" w:color="auto"/>
        <w:left w:val="none" w:sz="0" w:space="0" w:color="auto"/>
        <w:bottom w:val="none" w:sz="0" w:space="0" w:color="auto"/>
        <w:right w:val="none" w:sz="0" w:space="0" w:color="auto"/>
      </w:divBdr>
      <w:divsChild>
        <w:div w:id="714547948">
          <w:marLeft w:val="0"/>
          <w:marRight w:val="0"/>
          <w:marTop w:val="0"/>
          <w:marBottom w:val="0"/>
          <w:divBdr>
            <w:top w:val="none" w:sz="0" w:space="0" w:color="auto"/>
            <w:left w:val="none" w:sz="0" w:space="0" w:color="auto"/>
            <w:bottom w:val="none" w:sz="0" w:space="0" w:color="auto"/>
            <w:right w:val="none" w:sz="0" w:space="0" w:color="auto"/>
          </w:divBdr>
          <w:divsChild>
            <w:div w:id="714547994">
              <w:marLeft w:val="0"/>
              <w:marRight w:val="0"/>
              <w:marTop w:val="0"/>
              <w:marBottom w:val="0"/>
              <w:divBdr>
                <w:top w:val="none" w:sz="0" w:space="0" w:color="auto"/>
                <w:left w:val="none" w:sz="0" w:space="0" w:color="auto"/>
                <w:bottom w:val="none" w:sz="0" w:space="0" w:color="auto"/>
                <w:right w:val="none" w:sz="0" w:space="0" w:color="auto"/>
              </w:divBdr>
              <w:divsChild>
                <w:div w:id="714547999">
                  <w:marLeft w:val="0"/>
                  <w:marRight w:val="0"/>
                  <w:marTop w:val="0"/>
                  <w:marBottom w:val="0"/>
                  <w:divBdr>
                    <w:top w:val="none" w:sz="0" w:space="0" w:color="auto"/>
                    <w:left w:val="none" w:sz="0" w:space="0" w:color="auto"/>
                    <w:bottom w:val="none" w:sz="0" w:space="0" w:color="auto"/>
                    <w:right w:val="none" w:sz="0" w:space="0" w:color="auto"/>
                  </w:divBdr>
                  <w:divsChild>
                    <w:div w:id="714547873">
                      <w:marLeft w:val="0"/>
                      <w:marRight w:val="0"/>
                      <w:marTop w:val="0"/>
                      <w:marBottom w:val="0"/>
                      <w:divBdr>
                        <w:top w:val="none" w:sz="0" w:space="0" w:color="auto"/>
                        <w:left w:val="none" w:sz="0" w:space="0" w:color="auto"/>
                        <w:bottom w:val="none" w:sz="0" w:space="0" w:color="auto"/>
                        <w:right w:val="none" w:sz="0" w:space="0" w:color="auto"/>
                      </w:divBdr>
                      <w:divsChild>
                        <w:div w:id="714547879">
                          <w:marLeft w:val="0"/>
                          <w:marRight w:val="0"/>
                          <w:marTop w:val="0"/>
                          <w:marBottom w:val="0"/>
                          <w:divBdr>
                            <w:top w:val="none" w:sz="0" w:space="0" w:color="auto"/>
                            <w:left w:val="none" w:sz="0" w:space="0" w:color="auto"/>
                            <w:bottom w:val="none" w:sz="0" w:space="0" w:color="auto"/>
                            <w:right w:val="none" w:sz="0" w:space="0" w:color="auto"/>
                          </w:divBdr>
                          <w:divsChild>
                            <w:div w:id="714547871">
                              <w:marLeft w:val="0"/>
                              <w:marRight w:val="0"/>
                              <w:marTop w:val="0"/>
                              <w:marBottom w:val="0"/>
                              <w:divBdr>
                                <w:top w:val="none" w:sz="0" w:space="0" w:color="auto"/>
                                <w:left w:val="none" w:sz="0" w:space="0" w:color="auto"/>
                                <w:bottom w:val="none" w:sz="0" w:space="0" w:color="auto"/>
                                <w:right w:val="none" w:sz="0" w:space="0" w:color="auto"/>
                              </w:divBdr>
                              <w:divsChild>
                                <w:div w:id="71454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547946">
      <w:marLeft w:val="0"/>
      <w:marRight w:val="0"/>
      <w:marTop w:val="0"/>
      <w:marBottom w:val="0"/>
      <w:divBdr>
        <w:top w:val="none" w:sz="0" w:space="0" w:color="auto"/>
        <w:left w:val="none" w:sz="0" w:space="0" w:color="auto"/>
        <w:bottom w:val="none" w:sz="0" w:space="0" w:color="auto"/>
        <w:right w:val="none" w:sz="0" w:space="0" w:color="auto"/>
      </w:divBdr>
      <w:divsChild>
        <w:div w:id="714547899">
          <w:marLeft w:val="0"/>
          <w:marRight w:val="0"/>
          <w:marTop w:val="0"/>
          <w:marBottom w:val="0"/>
          <w:divBdr>
            <w:top w:val="none" w:sz="0" w:space="0" w:color="auto"/>
            <w:left w:val="none" w:sz="0" w:space="0" w:color="auto"/>
            <w:bottom w:val="none" w:sz="0" w:space="0" w:color="auto"/>
            <w:right w:val="none" w:sz="0" w:space="0" w:color="auto"/>
          </w:divBdr>
          <w:divsChild>
            <w:div w:id="714547950">
              <w:marLeft w:val="0"/>
              <w:marRight w:val="0"/>
              <w:marTop w:val="0"/>
              <w:marBottom w:val="0"/>
              <w:divBdr>
                <w:top w:val="none" w:sz="0" w:space="0" w:color="auto"/>
                <w:left w:val="none" w:sz="0" w:space="0" w:color="auto"/>
                <w:bottom w:val="none" w:sz="0" w:space="0" w:color="auto"/>
                <w:right w:val="none" w:sz="0" w:space="0" w:color="auto"/>
              </w:divBdr>
              <w:divsChild>
                <w:div w:id="714547932">
                  <w:marLeft w:val="0"/>
                  <w:marRight w:val="0"/>
                  <w:marTop w:val="0"/>
                  <w:marBottom w:val="0"/>
                  <w:divBdr>
                    <w:top w:val="none" w:sz="0" w:space="0" w:color="auto"/>
                    <w:left w:val="none" w:sz="0" w:space="0" w:color="auto"/>
                    <w:bottom w:val="none" w:sz="0" w:space="0" w:color="auto"/>
                    <w:right w:val="none" w:sz="0" w:space="0" w:color="auto"/>
                  </w:divBdr>
                  <w:divsChild>
                    <w:div w:id="714547989">
                      <w:marLeft w:val="0"/>
                      <w:marRight w:val="0"/>
                      <w:marTop w:val="0"/>
                      <w:marBottom w:val="0"/>
                      <w:divBdr>
                        <w:top w:val="none" w:sz="0" w:space="0" w:color="auto"/>
                        <w:left w:val="none" w:sz="0" w:space="0" w:color="auto"/>
                        <w:bottom w:val="none" w:sz="0" w:space="0" w:color="auto"/>
                        <w:right w:val="none" w:sz="0" w:space="0" w:color="auto"/>
                      </w:divBdr>
                      <w:divsChild>
                        <w:div w:id="714547917">
                          <w:marLeft w:val="0"/>
                          <w:marRight w:val="0"/>
                          <w:marTop w:val="0"/>
                          <w:marBottom w:val="0"/>
                          <w:divBdr>
                            <w:top w:val="none" w:sz="0" w:space="0" w:color="auto"/>
                            <w:left w:val="none" w:sz="0" w:space="0" w:color="auto"/>
                            <w:bottom w:val="none" w:sz="0" w:space="0" w:color="auto"/>
                            <w:right w:val="none" w:sz="0" w:space="0" w:color="auto"/>
                          </w:divBdr>
                          <w:divsChild>
                            <w:div w:id="714547886">
                              <w:marLeft w:val="0"/>
                              <w:marRight w:val="0"/>
                              <w:marTop w:val="0"/>
                              <w:marBottom w:val="0"/>
                              <w:divBdr>
                                <w:top w:val="none" w:sz="0" w:space="0" w:color="auto"/>
                                <w:left w:val="none" w:sz="0" w:space="0" w:color="auto"/>
                                <w:bottom w:val="none" w:sz="0" w:space="0" w:color="auto"/>
                                <w:right w:val="none" w:sz="0" w:space="0" w:color="auto"/>
                              </w:divBdr>
                              <w:divsChild>
                                <w:div w:id="71454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547958">
      <w:marLeft w:val="0"/>
      <w:marRight w:val="0"/>
      <w:marTop w:val="0"/>
      <w:marBottom w:val="0"/>
      <w:divBdr>
        <w:top w:val="none" w:sz="0" w:space="0" w:color="auto"/>
        <w:left w:val="none" w:sz="0" w:space="0" w:color="auto"/>
        <w:bottom w:val="none" w:sz="0" w:space="0" w:color="auto"/>
        <w:right w:val="none" w:sz="0" w:space="0" w:color="auto"/>
      </w:divBdr>
      <w:divsChild>
        <w:div w:id="714547943">
          <w:marLeft w:val="0"/>
          <w:marRight w:val="0"/>
          <w:marTop w:val="0"/>
          <w:marBottom w:val="0"/>
          <w:divBdr>
            <w:top w:val="none" w:sz="0" w:space="0" w:color="auto"/>
            <w:left w:val="none" w:sz="0" w:space="0" w:color="auto"/>
            <w:bottom w:val="none" w:sz="0" w:space="0" w:color="auto"/>
            <w:right w:val="none" w:sz="0" w:space="0" w:color="auto"/>
          </w:divBdr>
          <w:divsChild>
            <w:div w:id="714547822">
              <w:marLeft w:val="0"/>
              <w:marRight w:val="0"/>
              <w:marTop w:val="0"/>
              <w:marBottom w:val="0"/>
              <w:divBdr>
                <w:top w:val="none" w:sz="0" w:space="0" w:color="auto"/>
                <w:left w:val="none" w:sz="0" w:space="0" w:color="auto"/>
                <w:bottom w:val="none" w:sz="0" w:space="0" w:color="auto"/>
                <w:right w:val="none" w:sz="0" w:space="0" w:color="auto"/>
              </w:divBdr>
              <w:divsChild>
                <w:div w:id="714547997">
                  <w:marLeft w:val="0"/>
                  <w:marRight w:val="0"/>
                  <w:marTop w:val="0"/>
                  <w:marBottom w:val="0"/>
                  <w:divBdr>
                    <w:top w:val="none" w:sz="0" w:space="0" w:color="auto"/>
                    <w:left w:val="none" w:sz="0" w:space="0" w:color="auto"/>
                    <w:bottom w:val="none" w:sz="0" w:space="0" w:color="auto"/>
                    <w:right w:val="none" w:sz="0" w:space="0" w:color="auto"/>
                  </w:divBdr>
                  <w:divsChild>
                    <w:div w:id="714547906">
                      <w:marLeft w:val="0"/>
                      <w:marRight w:val="0"/>
                      <w:marTop w:val="0"/>
                      <w:marBottom w:val="0"/>
                      <w:divBdr>
                        <w:top w:val="none" w:sz="0" w:space="0" w:color="auto"/>
                        <w:left w:val="none" w:sz="0" w:space="0" w:color="auto"/>
                        <w:bottom w:val="none" w:sz="0" w:space="0" w:color="auto"/>
                        <w:right w:val="none" w:sz="0" w:space="0" w:color="auto"/>
                      </w:divBdr>
                      <w:divsChild>
                        <w:div w:id="714547923">
                          <w:marLeft w:val="0"/>
                          <w:marRight w:val="0"/>
                          <w:marTop w:val="0"/>
                          <w:marBottom w:val="0"/>
                          <w:divBdr>
                            <w:top w:val="none" w:sz="0" w:space="0" w:color="auto"/>
                            <w:left w:val="none" w:sz="0" w:space="0" w:color="auto"/>
                            <w:bottom w:val="none" w:sz="0" w:space="0" w:color="auto"/>
                            <w:right w:val="none" w:sz="0" w:space="0" w:color="auto"/>
                          </w:divBdr>
                          <w:divsChild>
                            <w:div w:id="714547928">
                              <w:marLeft w:val="0"/>
                              <w:marRight w:val="0"/>
                              <w:marTop w:val="0"/>
                              <w:marBottom w:val="0"/>
                              <w:divBdr>
                                <w:top w:val="none" w:sz="0" w:space="0" w:color="auto"/>
                                <w:left w:val="none" w:sz="0" w:space="0" w:color="auto"/>
                                <w:bottom w:val="none" w:sz="0" w:space="0" w:color="auto"/>
                                <w:right w:val="none" w:sz="0" w:space="0" w:color="auto"/>
                              </w:divBdr>
                              <w:divsChild>
                                <w:div w:id="71454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547970">
      <w:marLeft w:val="0"/>
      <w:marRight w:val="0"/>
      <w:marTop w:val="0"/>
      <w:marBottom w:val="0"/>
      <w:divBdr>
        <w:top w:val="none" w:sz="0" w:space="0" w:color="auto"/>
        <w:left w:val="none" w:sz="0" w:space="0" w:color="auto"/>
        <w:bottom w:val="none" w:sz="0" w:space="0" w:color="auto"/>
        <w:right w:val="none" w:sz="0" w:space="0" w:color="auto"/>
      </w:divBdr>
      <w:divsChild>
        <w:div w:id="714547858">
          <w:marLeft w:val="0"/>
          <w:marRight w:val="0"/>
          <w:marTop w:val="0"/>
          <w:marBottom w:val="0"/>
          <w:divBdr>
            <w:top w:val="none" w:sz="0" w:space="0" w:color="auto"/>
            <w:left w:val="none" w:sz="0" w:space="0" w:color="auto"/>
            <w:bottom w:val="none" w:sz="0" w:space="0" w:color="auto"/>
            <w:right w:val="none" w:sz="0" w:space="0" w:color="auto"/>
          </w:divBdr>
          <w:divsChild>
            <w:div w:id="714547998">
              <w:marLeft w:val="0"/>
              <w:marRight w:val="0"/>
              <w:marTop w:val="0"/>
              <w:marBottom w:val="0"/>
              <w:divBdr>
                <w:top w:val="none" w:sz="0" w:space="0" w:color="auto"/>
                <w:left w:val="none" w:sz="0" w:space="0" w:color="auto"/>
                <w:bottom w:val="none" w:sz="0" w:space="0" w:color="auto"/>
                <w:right w:val="none" w:sz="0" w:space="0" w:color="auto"/>
              </w:divBdr>
              <w:divsChild>
                <w:div w:id="714547983">
                  <w:marLeft w:val="0"/>
                  <w:marRight w:val="0"/>
                  <w:marTop w:val="0"/>
                  <w:marBottom w:val="0"/>
                  <w:divBdr>
                    <w:top w:val="none" w:sz="0" w:space="0" w:color="auto"/>
                    <w:left w:val="none" w:sz="0" w:space="0" w:color="auto"/>
                    <w:bottom w:val="none" w:sz="0" w:space="0" w:color="auto"/>
                    <w:right w:val="none" w:sz="0" w:space="0" w:color="auto"/>
                  </w:divBdr>
                  <w:divsChild>
                    <w:div w:id="714547829">
                      <w:marLeft w:val="0"/>
                      <w:marRight w:val="0"/>
                      <w:marTop w:val="0"/>
                      <w:marBottom w:val="0"/>
                      <w:divBdr>
                        <w:top w:val="none" w:sz="0" w:space="0" w:color="auto"/>
                        <w:left w:val="none" w:sz="0" w:space="0" w:color="auto"/>
                        <w:bottom w:val="none" w:sz="0" w:space="0" w:color="auto"/>
                        <w:right w:val="none" w:sz="0" w:space="0" w:color="auto"/>
                      </w:divBdr>
                      <w:divsChild>
                        <w:div w:id="714547916">
                          <w:marLeft w:val="0"/>
                          <w:marRight w:val="0"/>
                          <w:marTop w:val="0"/>
                          <w:marBottom w:val="0"/>
                          <w:divBdr>
                            <w:top w:val="none" w:sz="0" w:space="0" w:color="auto"/>
                            <w:left w:val="none" w:sz="0" w:space="0" w:color="auto"/>
                            <w:bottom w:val="none" w:sz="0" w:space="0" w:color="auto"/>
                            <w:right w:val="none" w:sz="0" w:space="0" w:color="auto"/>
                          </w:divBdr>
                          <w:divsChild>
                            <w:div w:id="714547851">
                              <w:marLeft w:val="0"/>
                              <w:marRight w:val="0"/>
                              <w:marTop w:val="0"/>
                              <w:marBottom w:val="0"/>
                              <w:divBdr>
                                <w:top w:val="none" w:sz="0" w:space="0" w:color="auto"/>
                                <w:left w:val="none" w:sz="0" w:space="0" w:color="auto"/>
                                <w:bottom w:val="none" w:sz="0" w:space="0" w:color="auto"/>
                                <w:right w:val="none" w:sz="0" w:space="0" w:color="auto"/>
                              </w:divBdr>
                              <w:divsChild>
                                <w:div w:id="71454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547973">
      <w:marLeft w:val="0"/>
      <w:marRight w:val="0"/>
      <w:marTop w:val="0"/>
      <w:marBottom w:val="0"/>
      <w:divBdr>
        <w:top w:val="none" w:sz="0" w:space="0" w:color="auto"/>
        <w:left w:val="none" w:sz="0" w:space="0" w:color="auto"/>
        <w:bottom w:val="none" w:sz="0" w:space="0" w:color="auto"/>
        <w:right w:val="none" w:sz="0" w:space="0" w:color="auto"/>
      </w:divBdr>
      <w:divsChild>
        <w:div w:id="714547934">
          <w:marLeft w:val="0"/>
          <w:marRight w:val="0"/>
          <w:marTop w:val="0"/>
          <w:marBottom w:val="0"/>
          <w:divBdr>
            <w:top w:val="none" w:sz="0" w:space="0" w:color="auto"/>
            <w:left w:val="none" w:sz="0" w:space="0" w:color="auto"/>
            <w:bottom w:val="none" w:sz="0" w:space="0" w:color="auto"/>
            <w:right w:val="none" w:sz="0" w:space="0" w:color="auto"/>
          </w:divBdr>
          <w:divsChild>
            <w:div w:id="714547905">
              <w:marLeft w:val="0"/>
              <w:marRight w:val="0"/>
              <w:marTop w:val="0"/>
              <w:marBottom w:val="0"/>
              <w:divBdr>
                <w:top w:val="none" w:sz="0" w:space="0" w:color="auto"/>
                <w:left w:val="none" w:sz="0" w:space="0" w:color="auto"/>
                <w:bottom w:val="none" w:sz="0" w:space="0" w:color="auto"/>
                <w:right w:val="none" w:sz="0" w:space="0" w:color="auto"/>
              </w:divBdr>
              <w:divsChild>
                <w:div w:id="714548000">
                  <w:marLeft w:val="0"/>
                  <w:marRight w:val="0"/>
                  <w:marTop w:val="0"/>
                  <w:marBottom w:val="0"/>
                  <w:divBdr>
                    <w:top w:val="none" w:sz="0" w:space="0" w:color="auto"/>
                    <w:left w:val="none" w:sz="0" w:space="0" w:color="auto"/>
                    <w:bottom w:val="none" w:sz="0" w:space="0" w:color="auto"/>
                    <w:right w:val="none" w:sz="0" w:space="0" w:color="auto"/>
                  </w:divBdr>
                  <w:divsChild>
                    <w:div w:id="714547855">
                      <w:marLeft w:val="0"/>
                      <w:marRight w:val="0"/>
                      <w:marTop w:val="0"/>
                      <w:marBottom w:val="0"/>
                      <w:divBdr>
                        <w:top w:val="none" w:sz="0" w:space="0" w:color="auto"/>
                        <w:left w:val="none" w:sz="0" w:space="0" w:color="auto"/>
                        <w:bottom w:val="none" w:sz="0" w:space="0" w:color="auto"/>
                        <w:right w:val="none" w:sz="0" w:space="0" w:color="auto"/>
                      </w:divBdr>
                      <w:divsChild>
                        <w:div w:id="714547974">
                          <w:marLeft w:val="0"/>
                          <w:marRight w:val="0"/>
                          <w:marTop w:val="0"/>
                          <w:marBottom w:val="0"/>
                          <w:divBdr>
                            <w:top w:val="none" w:sz="0" w:space="0" w:color="auto"/>
                            <w:left w:val="none" w:sz="0" w:space="0" w:color="auto"/>
                            <w:bottom w:val="none" w:sz="0" w:space="0" w:color="auto"/>
                            <w:right w:val="none" w:sz="0" w:space="0" w:color="auto"/>
                          </w:divBdr>
                          <w:divsChild>
                            <w:div w:id="714547854">
                              <w:marLeft w:val="0"/>
                              <w:marRight w:val="0"/>
                              <w:marTop w:val="0"/>
                              <w:marBottom w:val="0"/>
                              <w:divBdr>
                                <w:top w:val="none" w:sz="0" w:space="0" w:color="auto"/>
                                <w:left w:val="none" w:sz="0" w:space="0" w:color="auto"/>
                                <w:bottom w:val="none" w:sz="0" w:space="0" w:color="auto"/>
                                <w:right w:val="none" w:sz="0" w:space="0" w:color="auto"/>
                              </w:divBdr>
                              <w:divsChild>
                                <w:div w:id="71454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547984">
      <w:marLeft w:val="0"/>
      <w:marRight w:val="0"/>
      <w:marTop w:val="0"/>
      <w:marBottom w:val="0"/>
      <w:divBdr>
        <w:top w:val="none" w:sz="0" w:space="0" w:color="auto"/>
        <w:left w:val="none" w:sz="0" w:space="0" w:color="auto"/>
        <w:bottom w:val="none" w:sz="0" w:space="0" w:color="auto"/>
        <w:right w:val="none" w:sz="0" w:space="0" w:color="auto"/>
      </w:divBdr>
      <w:divsChild>
        <w:div w:id="714547843">
          <w:marLeft w:val="0"/>
          <w:marRight w:val="0"/>
          <w:marTop w:val="0"/>
          <w:marBottom w:val="0"/>
          <w:divBdr>
            <w:top w:val="none" w:sz="0" w:space="0" w:color="auto"/>
            <w:left w:val="none" w:sz="0" w:space="0" w:color="auto"/>
            <w:bottom w:val="none" w:sz="0" w:space="0" w:color="auto"/>
            <w:right w:val="none" w:sz="0" w:space="0" w:color="auto"/>
          </w:divBdr>
          <w:divsChild>
            <w:div w:id="714547908">
              <w:marLeft w:val="0"/>
              <w:marRight w:val="0"/>
              <w:marTop w:val="0"/>
              <w:marBottom w:val="0"/>
              <w:divBdr>
                <w:top w:val="none" w:sz="0" w:space="0" w:color="auto"/>
                <w:left w:val="none" w:sz="0" w:space="0" w:color="auto"/>
                <w:bottom w:val="none" w:sz="0" w:space="0" w:color="auto"/>
                <w:right w:val="none" w:sz="0" w:space="0" w:color="auto"/>
              </w:divBdr>
              <w:divsChild>
                <w:div w:id="714547896">
                  <w:marLeft w:val="0"/>
                  <w:marRight w:val="0"/>
                  <w:marTop w:val="0"/>
                  <w:marBottom w:val="0"/>
                  <w:divBdr>
                    <w:top w:val="none" w:sz="0" w:space="0" w:color="auto"/>
                    <w:left w:val="none" w:sz="0" w:space="0" w:color="auto"/>
                    <w:bottom w:val="none" w:sz="0" w:space="0" w:color="auto"/>
                    <w:right w:val="none" w:sz="0" w:space="0" w:color="auto"/>
                  </w:divBdr>
                  <w:divsChild>
                    <w:div w:id="714547986">
                      <w:marLeft w:val="0"/>
                      <w:marRight w:val="0"/>
                      <w:marTop w:val="0"/>
                      <w:marBottom w:val="0"/>
                      <w:divBdr>
                        <w:top w:val="none" w:sz="0" w:space="0" w:color="auto"/>
                        <w:left w:val="none" w:sz="0" w:space="0" w:color="auto"/>
                        <w:bottom w:val="none" w:sz="0" w:space="0" w:color="auto"/>
                        <w:right w:val="none" w:sz="0" w:space="0" w:color="auto"/>
                      </w:divBdr>
                      <w:divsChild>
                        <w:div w:id="714547955">
                          <w:marLeft w:val="0"/>
                          <w:marRight w:val="0"/>
                          <w:marTop w:val="0"/>
                          <w:marBottom w:val="0"/>
                          <w:divBdr>
                            <w:top w:val="none" w:sz="0" w:space="0" w:color="auto"/>
                            <w:left w:val="none" w:sz="0" w:space="0" w:color="auto"/>
                            <w:bottom w:val="none" w:sz="0" w:space="0" w:color="auto"/>
                            <w:right w:val="none" w:sz="0" w:space="0" w:color="auto"/>
                          </w:divBdr>
                          <w:divsChild>
                            <w:div w:id="714547938">
                              <w:marLeft w:val="0"/>
                              <w:marRight w:val="0"/>
                              <w:marTop w:val="0"/>
                              <w:marBottom w:val="0"/>
                              <w:divBdr>
                                <w:top w:val="none" w:sz="0" w:space="0" w:color="auto"/>
                                <w:left w:val="none" w:sz="0" w:space="0" w:color="auto"/>
                                <w:bottom w:val="none" w:sz="0" w:space="0" w:color="auto"/>
                                <w:right w:val="none" w:sz="0" w:space="0" w:color="auto"/>
                              </w:divBdr>
                              <w:divsChild>
                                <w:div w:id="7145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547987">
      <w:marLeft w:val="0"/>
      <w:marRight w:val="0"/>
      <w:marTop w:val="0"/>
      <w:marBottom w:val="0"/>
      <w:divBdr>
        <w:top w:val="none" w:sz="0" w:space="0" w:color="auto"/>
        <w:left w:val="none" w:sz="0" w:space="0" w:color="auto"/>
        <w:bottom w:val="none" w:sz="0" w:space="0" w:color="auto"/>
        <w:right w:val="none" w:sz="0" w:space="0" w:color="auto"/>
      </w:divBdr>
      <w:divsChild>
        <w:div w:id="714547820">
          <w:marLeft w:val="0"/>
          <w:marRight w:val="0"/>
          <w:marTop w:val="0"/>
          <w:marBottom w:val="0"/>
          <w:divBdr>
            <w:top w:val="none" w:sz="0" w:space="0" w:color="auto"/>
            <w:left w:val="none" w:sz="0" w:space="0" w:color="auto"/>
            <w:bottom w:val="none" w:sz="0" w:space="0" w:color="auto"/>
            <w:right w:val="none" w:sz="0" w:space="0" w:color="auto"/>
          </w:divBdr>
          <w:divsChild>
            <w:div w:id="714547885">
              <w:marLeft w:val="0"/>
              <w:marRight w:val="0"/>
              <w:marTop w:val="0"/>
              <w:marBottom w:val="0"/>
              <w:divBdr>
                <w:top w:val="none" w:sz="0" w:space="0" w:color="auto"/>
                <w:left w:val="none" w:sz="0" w:space="0" w:color="auto"/>
                <w:bottom w:val="none" w:sz="0" w:space="0" w:color="auto"/>
                <w:right w:val="none" w:sz="0" w:space="0" w:color="auto"/>
              </w:divBdr>
              <w:divsChild>
                <w:div w:id="714547819">
                  <w:marLeft w:val="0"/>
                  <w:marRight w:val="0"/>
                  <w:marTop w:val="0"/>
                  <w:marBottom w:val="0"/>
                  <w:divBdr>
                    <w:top w:val="none" w:sz="0" w:space="0" w:color="auto"/>
                    <w:left w:val="none" w:sz="0" w:space="0" w:color="auto"/>
                    <w:bottom w:val="none" w:sz="0" w:space="0" w:color="auto"/>
                    <w:right w:val="none" w:sz="0" w:space="0" w:color="auto"/>
                  </w:divBdr>
                  <w:divsChild>
                    <w:div w:id="714547941">
                      <w:marLeft w:val="0"/>
                      <w:marRight w:val="0"/>
                      <w:marTop w:val="0"/>
                      <w:marBottom w:val="0"/>
                      <w:divBdr>
                        <w:top w:val="none" w:sz="0" w:space="0" w:color="auto"/>
                        <w:left w:val="none" w:sz="0" w:space="0" w:color="auto"/>
                        <w:bottom w:val="none" w:sz="0" w:space="0" w:color="auto"/>
                        <w:right w:val="none" w:sz="0" w:space="0" w:color="auto"/>
                      </w:divBdr>
                      <w:divsChild>
                        <w:div w:id="714547918">
                          <w:marLeft w:val="0"/>
                          <w:marRight w:val="0"/>
                          <w:marTop w:val="0"/>
                          <w:marBottom w:val="0"/>
                          <w:divBdr>
                            <w:top w:val="none" w:sz="0" w:space="0" w:color="auto"/>
                            <w:left w:val="none" w:sz="0" w:space="0" w:color="auto"/>
                            <w:bottom w:val="none" w:sz="0" w:space="0" w:color="auto"/>
                            <w:right w:val="none" w:sz="0" w:space="0" w:color="auto"/>
                          </w:divBdr>
                          <w:divsChild>
                            <w:div w:id="714548011">
                              <w:marLeft w:val="0"/>
                              <w:marRight w:val="0"/>
                              <w:marTop w:val="0"/>
                              <w:marBottom w:val="0"/>
                              <w:divBdr>
                                <w:top w:val="none" w:sz="0" w:space="0" w:color="auto"/>
                                <w:left w:val="none" w:sz="0" w:space="0" w:color="auto"/>
                                <w:bottom w:val="none" w:sz="0" w:space="0" w:color="auto"/>
                                <w:right w:val="none" w:sz="0" w:space="0" w:color="auto"/>
                              </w:divBdr>
                              <w:divsChild>
                                <w:div w:id="7145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547990">
      <w:marLeft w:val="0"/>
      <w:marRight w:val="0"/>
      <w:marTop w:val="0"/>
      <w:marBottom w:val="0"/>
      <w:divBdr>
        <w:top w:val="none" w:sz="0" w:space="0" w:color="auto"/>
        <w:left w:val="none" w:sz="0" w:space="0" w:color="auto"/>
        <w:bottom w:val="none" w:sz="0" w:space="0" w:color="auto"/>
        <w:right w:val="none" w:sz="0" w:space="0" w:color="auto"/>
      </w:divBdr>
      <w:divsChild>
        <w:div w:id="714548022">
          <w:marLeft w:val="0"/>
          <w:marRight w:val="0"/>
          <w:marTop w:val="0"/>
          <w:marBottom w:val="0"/>
          <w:divBdr>
            <w:top w:val="none" w:sz="0" w:space="0" w:color="auto"/>
            <w:left w:val="none" w:sz="0" w:space="0" w:color="auto"/>
            <w:bottom w:val="none" w:sz="0" w:space="0" w:color="auto"/>
            <w:right w:val="none" w:sz="0" w:space="0" w:color="auto"/>
          </w:divBdr>
          <w:divsChild>
            <w:div w:id="714547931">
              <w:marLeft w:val="0"/>
              <w:marRight w:val="0"/>
              <w:marTop w:val="0"/>
              <w:marBottom w:val="0"/>
              <w:divBdr>
                <w:top w:val="none" w:sz="0" w:space="0" w:color="auto"/>
                <w:left w:val="none" w:sz="0" w:space="0" w:color="auto"/>
                <w:bottom w:val="none" w:sz="0" w:space="0" w:color="auto"/>
                <w:right w:val="none" w:sz="0" w:space="0" w:color="auto"/>
              </w:divBdr>
              <w:divsChild>
                <w:div w:id="714547825">
                  <w:marLeft w:val="0"/>
                  <w:marRight w:val="0"/>
                  <w:marTop w:val="0"/>
                  <w:marBottom w:val="0"/>
                  <w:divBdr>
                    <w:top w:val="none" w:sz="0" w:space="0" w:color="auto"/>
                    <w:left w:val="none" w:sz="0" w:space="0" w:color="auto"/>
                    <w:bottom w:val="none" w:sz="0" w:space="0" w:color="auto"/>
                    <w:right w:val="none" w:sz="0" w:space="0" w:color="auto"/>
                  </w:divBdr>
                  <w:divsChild>
                    <w:div w:id="714547914">
                      <w:marLeft w:val="0"/>
                      <w:marRight w:val="0"/>
                      <w:marTop w:val="0"/>
                      <w:marBottom w:val="0"/>
                      <w:divBdr>
                        <w:top w:val="none" w:sz="0" w:space="0" w:color="auto"/>
                        <w:left w:val="none" w:sz="0" w:space="0" w:color="auto"/>
                        <w:bottom w:val="none" w:sz="0" w:space="0" w:color="auto"/>
                        <w:right w:val="none" w:sz="0" w:space="0" w:color="auto"/>
                      </w:divBdr>
                      <w:divsChild>
                        <w:div w:id="714547890">
                          <w:marLeft w:val="0"/>
                          <w:marRight w:val="0"/>
                          <w:marTop w:val="0"/>
                          <w:marBottom w:val="0"/>
                          <w:divBdr>
                            <w:top w:val="none" w:sz="0" w:space="0" w:color="auto"/>
                            <w:left w:val="none" w:sz="0" w:space="0" w:color="auto"/>
                            <w:bottom w:val="none" w:sz="0" w:space="0" w:color="auto"/>
                            <w:right w:val="none" w:sz="0" w:space="0" w:color="auto"/>
                          </w:divBdr>
                          <w:divsChild>
                            <w:div w:id="714547846">
                              <w:marLeft w:val="0"/>
                              <w:marRight w:val="0"/>
                              <w:marTop w:val="0"/>
                              <w:marBottom w:val="0"/>
                              <w:divBdr>
                                <w:top w:val="none" w:sz="0" w:space="0" w:color="auto"/>
                                <w:left w:val="none" w:sz="0" w:space="0" w:color="auto"/>
                                <w:bottom w:val="none" w:sz="0" w:space="0" w:color="auto"/>
                                <w:right w:val="none" w:sz="0" w:space="0" w:color="auto"/>
                              </w:divBdr>
                              <w:divsChild>
                                <w:div w:id="71454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547993">
      <w:marLeft w:val="0"/>
      <w:marRight w:val="0"/>
      <w:marTop w:val="0"/>
      <w:marBottom w:val="0"/>
      <w:divBdr>
        <w:top w:val="none" w:sz="0" w:space="0" w:color="auto"/>
        <w:left w:val="none" w:sz="0" w:space="0" w:color="auto"/>
        <w:bottom w:val="none" w:sz="0" w:space="0" w:color="auto"/>
        <w:right w:val="none" w:sz="0" w:space="0" w:color="auto"/>
      </w:divBdr>
      <w:divsChild>
        <w:div w:id="714547833">
          <w:marLeft w:val="0"/>
          <w:marRight w:val="0"/>
          <w:marTop w:val="0"/>
          <w:marBottom w:val="0"/>
          <w:divBdr>
            <w:top w:val="none" w:sz="0" w:space="0" w:color="auto"/>
            <w:left w:val="none" w:sz="0" w:space="0" w:color="auto"/>
            <w:bottom w:val="none" w:sz="0" w:space="0" w:color="auto"/>
            <w:right w:val="none" w:sz="0" w:space="0" w:color="auto"/>
          </w:divBdr>
          <w:divsChild>
            <w:div w:id="714547816">
              <w:marLeft w:val="0"/>
              <w:marRight w:val="0"/>
              <w:marTop w:val="0"/>
              <w:marBottom w:val="0"/>
              <w:divBdr>
                <w:top w:val="none" w:sz="0" w:space="0" w:color="auto"/>
                <w:left w:val="none" w:sz="0" w:space="0" w:color="auto"/>
                <w:bottom w:val="none" w:sz="0" w:space="0" w:color="auto"/>
                <w:right w:val="none" w:sz="0" w:space="0" w:color="auto"/>
              </w:divBdr>
              <w:divsChild>
                <w:div w:id="714547830">
                  <w:marLeft w:val="0"/>
                  <w:marRight w:val="0"/>
                  <w:marTop w:val="0"/>
                  <w:marBottom w:val="0"/>
                  <w:divBdr>
                    <w:top w:val="none" w:sz="0" w:space="0" w:color="auto"/>
                    <w:left w:val="none" w:sz="0" w:space="0" w:color="auto"/>
                    <w:bottom w:val="none" w:sz="0" w:space="0" w:color="auto"/>
                    <w:right w:val="none" w:sz="0" w:space="0" w:color="auto"/>
                  </w:divBdr>
                  <w:divsChild>
                    <w:div w:id="714547965">
                      <w:marLeft w:val="0"/>
                      <w:marRight w:val="0"/>
                      <w:marTop w:val="0"/>
                      <w:marBottom w:val="0"/>
                      <w:divBdr>
                        <w:top w:val="none" w:sz="0" w:space="0" w:color="auto"/>
                        <w:left w:val="none" w:sz="0" w:space="0" w:color="auto"/>
                        <w:bottom w:val="none" w:sz="0" w:space="0" w:color="auto"/>
                        <w:right w:val="none" w:sz="0" w:space="0" w:color="auto"/>
                      </w:divBdr>
                      <w:divsChild>
                        <w:div w:id="714547960">
                          <w:marLeft w:val="0"/>
                          <w:marRight w:val="0"/>
                          <w:marTop w:val="0"/>
                          <w:marBottom w:val="0"/>
                          <w:divBdr>
                            <w:top w:val="none" w:sz="0" w:space="0" w:color="auto"/>
                            <w:left w:val="none" w:sz="0" w:space="0" w:color="auto"/>
                            <w:bottom w:val="none" w:sz="0" w:space="0" w:color="auto"/>
                            <w:right w:val="none" w:sz="0" w:space="0" w:color="auto"/>
                          </w:divBdr>
                          <w:divsChild>
                            <w:div w:id="714547864">
                              <w:marLeft w:val="0"/>
                              <w:marRight w:val="0"/>
                              <w:marTop w:val="0"/>
                              <w:marBottom w:val="0"/>
                              <w:divBdr>
                                <w:top w:val="none" w:sz="0" w:space="0" w:color="auto"/>
                                <w:left w:val="none" w:sz="0" w:space="0" w:color="auto"/>
                                <w:bottom w:val="none" w:sz="0" w:space="0" w:color="auto"/>
                                <w:right w:val="none" w:sz="0" w:space="0" w:color="auto"/>
                              </w:divBdr>
                              <w:divsChild>
                                <w:div w:id="7145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548012">
      <w:marLeft w:val="0"/>
      <w:marRight w:val="0"/>
      <w:marTop w:val="0"/>
      <w:marBottom w:val="0"/>
      <w:divBdr>
        <w:top w:val="none" w:sz="0" w:space="0" w:color="auto"/>
        <w:left w:val="none" w:sz="0" w:space="0" w:color="auto"/>
        <w:bottom w:val="none" w:sz="0" w:space="0" w:color="auto"/>
        <w:right w:val="none" w:sz="0" w:space="0" w:color="auto"/>
      </w:divBdr>
      <w:divsChild>
        <w:div w:id="714547945">
          <w:marLeft w:val="0"/>
          <w:marRight w:val="0"/>
          <w:marTop w:val="0"/>
          <w:marBottom w:val="0"/>
          <w:divBdr>
            <w:top w:val="none" w:sz="0" w:space="0" w:color="auto"/>
            <w:left w:val="none" w:sz="0" w:space="0" w:color="auto"/>
            <w:bottom w:val="none" w:sz="0" w:space="0" w:color="auto"/>
            <w:right w:val="none" w:sz="0" w:space="0" w:color="auto"/>
          </w:divBdr>
          <w:divsChild>
            <w:div w:id="714547837">
              <w:marLeft w:val="0"/>
              <w:marRight w:val="0"/>
              <w:marTop w:val="0"/>
              <w:marBottom w:val="0"/>
              <w:divBdr>
                <w:top w:val="none" w:sz="0" w:space="0" w:color="auto"/>
                <w:left w:val="none" w:sz="0" w:space="0" w:color="auto"/>
                <w:bottom w:val="none" w:sz="0" w:space="0" w:color="auto"/>
                <w:right w:val="none" w:sz="0" w:space="0" w:color="auto"/>
              </w:divBdr>
              <w:divsChild>
                <w:div w:id="714547865">
                  <w:marLeft w:val="0"/>
                  <w:marRight w:val="0"/>
                  <w:marTop w:val="0"/>
                  <w:marBottom w:val="0"/>
                  <w:divBdr>
                    <w:top w:val="none" w:sz="0" w:space="0" w:color="auto"/>
                    <w:left w:val="none" w:sz="0" w:space="0" w:color="auto"/>
                    <w:bottom w:val="none" w:sz="0" w:space="0" w:color="auto"/>
                    <w:right w:val="none" w:sz="0" w:space="0" w:color="auto"/>
                  </w:divBdr>
                  <w:divsChild>
                    <w:div w:id="714547831">
                      <w:marLeft w:val="0"/>
                      <w:marRight w:val="0"/>
                      <w:marTop w:val="0"/>
                      <w:marBottom w:val="0"/>
                      <w:divBdr>
                        <w:top w:val="none" w:sz="0" w:space="0" w:color="auto"/>
                        <w:left w:val="none" w:sz="0" w:space="0" w:color="auto"/>
                        <w:bottom w:val="none" w:sz="0" w:space="0" w:color="auto"/>
                        <w:right w:val="none" w:sz="0" w:space="0" w:color="auto"/>
                      </w:divBdr>
                      <w:divsChild>
                        <w:div w:id="714547963">
                          <w:marLeft w:val="0"/>
                          <w:marRight w:val="0"/>
                          <w:marTop w:val="0"/>
                          <w:marBottom w:val="0"/>
                          <w:divBdr>
                            <w:top w:val="none" w:sz="0" w:space="0" w:color="auto"/>
                            <w:left w:val="none" w:sz="0" w:space="0" w:color="auto"/>
                            <w:bottom w:val="none" w:sz="0" w:space="0" w:color="auto"/>
                            <w:right w:val="none" w:sz="0" w:space="0" w:color="auto"/>
                          </w:divBdr>
                          <w:divsChild>
                            <w:div w:id="714548001">
                              <w:marLeft w:val="0"/>
                              <w:marRight w:val="0"/>
                              <w:marTop w:val="0"/>
                              <w:marBottom w:val="0"/>
                              <w:divBdr>
                                <w:top w:val="none" w:sz="0" w:space="0" w:color="auto"/>
                                <w:left w:val="none" w:sz="0" w:space="0" w:color="auto"/>
                                <w:bottom w:val="none" w:sz="0" w:space="0" w:color="auto"/>
                                <w:right w:val="none" w:sz="0" w:space="0" w:color="auto"/>
                              </w:divBdr>
                              <w:divsChild>
                                <w:div w:id="71454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548018">
      <w:marLeft w:val="0"/>
      <w:marRight w:val="0"/>
      <w:marTop w:val="0"/>
      <w:marBottom w:val="0"/>
      <w:divBdr>
        <w:top w:val="none" w:sz="0" w:space="0" w:color="auto"/>
        <w:left w:val="none" w:sz="0" w:space="0" w:color="auto"/>
        <w:bottom w:val="none" w:sz="0" w:space="0" w:color="auto"/>
        <w:right w:val="none" w:sz="0" w:space="0" w:color="auto"/>
      </w:divBdr>
      <w:divsChild>
        <w:div w:id="714547876">
          <w:marLeft w:val="0"/>
          <w:marRight w:val="0"/>
          <w:marTop w:val="0"/>
          <w:marBottom w:val="0"/>
          <w:divBdr>
            <w:top w:val="none" w:sz="0" w:space="0" w:color="auto"/>
            <w:left w:val="none" w:sz="0" w:space="0" w:color="auto"/>
            <w:bottom w:val="none" w:sz="0" w:space="0" w:color="auto"/>
            <w:right w:val="none" w:sz="0" w:space="0" w:color="auto"/>
          </w:divBdr>
          <w:divsChild>
            <w:div w:id="714547845">
              <w:marLeft w:val="0"/>
              <w:marRight w:val="0"/>
              <w:marTop w:val="0"/>
              <w:marBottom w:val="0"/>
              <w:divBdr>
                <w:top w:val="none" w:sz="0" w:space="0" w:color="auto"/>
                <w:left w:val="none" w:sz="0" w:space="0" w:color="auto"/>
                <w:bottom w:val="none" w:sz="0" w:space="0" w:color="auto"/>
                <w:right w:val="none" w:sz="0" w:space="0" w:color="auto"/>
              </w:divBdr>
              <w:divsChild>
                <w:div w:id="714547882">
                  <w:marLeft w:val="0"/>
                  <w:marRight w:val="0"/>
                  <w:marTop w:val="0"/>
                  <w:marBottom w:val="0"/>
                  <w:divBdr>
                    <w:top w:val="none" w:sz="0" w:space="0" w:color="auto"/>
                    <w:left w:val="none" w:sz="0" w:space="0" w:color="auto"/>
                    <w:bottom w:val="none" w:sz="0" w:space="0" w:color="auto"/>
                    <w:right w:val="none" w:sz="0" w:space="0" w:color="auto"/>
                  </w:divBdr>
                  <w:divsChild>
                    <w:div w:id="714547821">
                      <w:marLeft w:val="0"/>
                      <w:marRight w:val="0"/>
                      <w:marTop w:val="0"/>
                      <w:marBottom w:val="0"/>
                      <w:divBdr>
                        <w:top w:val="none" w:sz="0" w:space="0" w:color="auto"/>
                        <w:left w:val="none" w:sz="0" w:space="0" w:color="auto"/>
                        <w:bottom w:val="none" w:sz="0" w:space="0" w:color="auto"/>
                        <w:right w:val="none" w:sz="0" w:space="0" w:color="auto"/>
                      </w:divBdr>
                      <w:divsChild>
                        <w:div w:id="714547991">
                          <w:marLeft w:val="0"/>
                          <w:marRight w:val="0"/>
                          <w:marTop w:val="0"/>
                          <w:marBottom w:val="0"/>
                          <w:divBdr>
                            <w:top w:val="none" w:sz="0" w:space="0" w:color="auto"/>
                            <w:left w:val="none" w:sz="0" w:space="0" w:color="auto"/>
                            <w:bottom w:val="none" w:sz="0" w:space="0" w:color="auto"/>
                            <w:right w:val="none" w:sz="0" w:space="0" w:color="auto"/>
                          </w:divBdr>
                          <w:divsChild>
                            <w:div w:id="714547860">
                              <w:marLeft w:val="0"/>
                              <w:marRight w:val="0"/>
                              <w:marTop w:val="0"/>
                              <w:marBottom w:val="0"/>
                              <w:divBdr>
                                <w:top w:val="none" w:sz="0" w:space="0" w:color="auto"/>
                                <w:left w:val="none" w:sz="0" w:space="0" w:color="auto"/>
                                <w:bottom w:val="none" w:sz="0" w:space="0" w:color="auto"/>
                                <w:right w:val="none" w:sz="0" w:space="0" w:color="auto"/>
                              </w:divBdr>
                              <w:divsChild>
                                <w:div w:id="714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548019">
      <w:marLeft w:val="0"/>
      <w:marRight w:val="0"/>
      <w:marTop w:val="0"/>
      <w:marBottom w:val="0"/>
      <w:divBdr>
        <w:top w:val="none" w:sz="0" w:space="0" w:color="auto"/>
        <w:left w:val="none" w:sz="0" w:space="0" w:color="auto"/>
        <w:bottom w:val="none" w:sz="0" w:space="0" w:color="auto"/>
        <w:right w:val="none" w:sz="0" w:space="0" w:color="auto"/>
      </w:divBdr>
      <w:divsChild>
        <w:div w:id="714547915">
          <w:marLeft w:val="0"/>
          <w:marRight w:val="0"/>
          <w:marTop w:val="0"/>
          <w:marBottom w:val="0"/>
          <w:divBdr>
            <w:top w:val="none" w:sz="0" w:space="0" w:color="auto"/>
            <w:left w:val="none" w:sz="0" w:space="0" w:color="auto"/>
            <w:bottom w:val="none" w:sz="0" w:space="0" w:color="auto"/>
            <w:right w:val="none" w:sz="0" w:space="0" w:color="auto"/>
          </w:divBdr>
          <w:divsChild>
            <w:div w:id="714547939">
              <w:marLeft w:val="0"/>
              <w:marRight w:val="0"/>
              <w:marTop w:val="0"/>
              <w:marBottom w:val="0"/>
              <w:divBdr>
                <w:top w:val="none" w:sz="0" w:space="0" w:color="auto"/>
                <w:left w:val="none" w:sz="0" w:space="0" w:color="auto"/>
                <w:bottom w:val="none" w:sz="0" w:space="0" w:color="auto"/>
                <w:right w:val="none" w:sz="0" w:space="0" w:color="auto"/>
              </w:divBdr>
              <w:divsChild>
                <w:div w:id="714547996">
                  <w:marLeft w:val="0"/>
                  <w:marRight w:val="0"/>
                  <w:marTop w:val="0"/>
                  <w:marBottom w:val="0"/>
                  <w:divBdr>
                    <w:top w:val="none" w:sz="0" w:space="0" w:color="auto"/>
                    <w:left w:val="none" w:sz="0" w:space="0" w:color="auto"/>
                    <w:bottom w:val="none" w:sz="0" w:space="0" w:color="auto"/>
                    <w:right w:val="none" w:sz="0" w:space="0" w:color="auto"/>
                  </w:divBdr>
                  <w:divsChild>
                    <w:div w:id="714547976">
                      <w:marLeft w:val="0"/>
                      <w:marRight w:val="0"/>
                      <w:marTop w:val="0"/>
                      <w:marBottom w:val="0"/>
                      <w:divBdr>
                        <w:top w:val="none" w:sz="0" w:space="0" w:color="auto"/>
                        <w:left w:val="none" w:sz="0" w:space="0" w:color="auto"/>
                        <w:bottom w:val="none" w:sz="0" w:space="0" w:color="auto"/>
                        <w:right w:val="none" w:sz="0" w:space="0" w:color="auto"/>
                      </w:divBdr>
                      <w:divsChild>
                        <w:div w:id="714547968">
                          <w:marLeft w:val="0"/>
                          <w:marRight w:val="0"/>
                          <w:marTop w:val="0"/>
                          <w:marBottom w:val="0"/>
                          <w:divBdr>
                            <w:top w:val="none" w:sz="0" w:space="0" w:color="auto"/>
                            <w:left w:val="none" w:sz="0" w:space="0" w:color="auto"/>
                            <w:bottom w:val="none" w:sz="0" w:space="0" w:color="auto"/>
                            <w:right w:val="none" w:sz="0" w:space="0" w:color="auto"/>
                          </w:divBdr>
                          <w:divsChild>
                            <w:div w:id="714547832">
                              <w:marLeft w:val="0"/>
                              <w:marRight w:val="0"/>
                              <w:marTop w:val="0"/>
                              <w:marBottom w:val="0"/>
                              <w:divBdr>
                                <w:top w:val="none" w:sz="0" w:space="0" w:color="auto"/>
                                <w:left w:val="none" w:sz="0" w:space="0" w:color="auto"/>
                                <w:bottom w:val="none" w:sz="0" w:space="0" w:color="auto"/>
                                <w:right w:val="none" w:sz="0" w:space="0" w:color="auto"/>
                              </w:divBdr>
                              <w:divsChild>
                                <w:div w:id="71454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2338277">
      <w:bodyDiv w:val="1"/>
      <w:marLeft w:val="0"/>
      <w:marRight w:val="0"/>
      <w:marTop w:val="0"/>
      <w:marBottom w:val="0"/>
      <w:divBdr>
        <w:top w:val="none" w:sz="0" w:space="0" w:color="auto"/>
        <w:left w:val="none" w:sz="0" w:space="0" w:color="auto"/>
        <w:bottom w:val="none" w:sz="0" w:space="0" w:color="auto"/>
        <w:right w:val="none" w:sz="0" w:space="0" w:color="auto"/>
      </w:divBdr>
      <w:divsChild>
        <w:div w:id="356929715">
          <w:marLeft w:val="0"/>
          <w:marRight w:val="0"/>
          <w:marTop w:val="0"/>
          <w:marBottom w:val="0"/>
          <w:divBdr>
            <w:top w:val="none" w:sz="0" w:space="0" w:color="auto"/>
            <w:left w:val="none" w:sz="0" w:space="0" w:color="auto"/>
            <w:bottom w:val="none" w:sz="0" w:space="0" w:color="auto"/>
            <w:right w:val="none" w:sz="0" w:space="0" w:color="auto"/>
          </w:divBdr>
          <w:divsChild>
            <w:div w:id="139540161">
              <w:marLeft w:val="0"/>
              <w:marRight w:val="0"/>
              <w:marTop w:val="0"/>
              <w:marBottom w:val="0"/>
              <w:divBdr>
                <w:top w:val="none" w:sz="0" w:space="0" w:color="auto"/>
                <w:left w:val="none" w:sz="0" w:space="0" w:color="auto"/>
                <w:bottom w:val="none" w:sz="0" w:space="0" w:color="auto"/>
                <w:right w:val="none" w:sz="0" w:space="0" w:color="auto"/>
              </w:divBdr>
              <w:divsChild>
                <w:div w:id="536431908">
                  <w:marLeft w:val="0"/>
                  <w:marRight w:val="0"/>
                  <w:marTop w:val="0"/>
                  <w:marBottom w:val="0"/>
                  <w:divBdr>
                    <w:top w:val="none" w:sz="0" w:space="0" w:color="auto"/>
                    <w:left w:val="none" w:sz="0" w:space="0" w:color="auto"/>
                    <w:bottom w:val="none" w:sz="0" w:space="0" w:color="auto"/>
                    <w:right w:val="none" w:sz="0" w:space="0" w:color="auto"/>
                  </w:divBdr>
                  <w:divsChild>
                    <w:div w:id="1892186214">
                      <w:marLeft w:val="0"/>
                      <w:marRight w:val="0"/>
                      <w:marTop w:val="0"/>
                      <w:marBottom w:val="0"/>
                      <w:divBdr>
                        <w:top w:val="none" w:sz="0" w:space="0" w:color="auto"/>
                        <w:left w:val="none" w:sz="0" w:space="0" w:color="auto"/>
                        <w:bottom w:val="none" w:sz="0" w:space="0" w:color="auto"/>
                        <w:right w:val="none" w:sz="0" w:space="0" w:color="auto"/>
                      </w:divBdr>
                      <w:divsChild>
                        <w:div w:id="583035307">
                          <w:marLeft w:val="0"/>
                          <w:marRight w:val="0"/>
                          <w:marTop w:val="0"/>
                          <w:marBottom w:val="0"/>
                          <w:divBdr>
                            <w:top w:val="none" w:sz="0" w:space="0" w:color="auto"/>
                            <w:left w:val="none" w:sz="0" w:space="0" w:color="auto"/>
                            <w:bottom w:val="none" w:sz="0" w:space="0" w:color="auto"/>
                            <w:right w:val="none" w:sz="0" w:space="0" w:color="auto"/>
                          </w:divBdr>
                          <w:divsChild>
                            <w:div w:id="242036997">
                              <w:marLeft w:val="0"/>
                              <w:marRight w:val="0"/>
                              <w:marTop w:val="0"/>
                              <w:marBottom w:val="0"/>
                              <w:divBdr>
                                <w:top w:val="none" w:sz="0" w:space="0" w:color="auto"/>
                                <w:left w:val="none" w:sz="0" w:space="0" w:color="auto"/>
                                <w:bottom w:val="none" w:sz="0" w:space="0" w:color="auto"/>
                                <w:right w:val="none" w:sz="0" w:space="0" w:color="auto"/>
                              </w:divBdr>
                              <w:divsChild>
                                <w:div w:id="1611737782">
                                  <w:marLeft w:val="0"/>
                                  <w:marRight w:val="0"/>
                                  <w:marTop w:val="0"/>
                                  <w:marBottom w:val="0"/>
                                  <w:divBdr>
                                    <w:top w:val="single" w:sz="6" w:space="0" w:color="F5F5F5"/>
                                    <w:left w:val="single" w:sz="6" w:space="0" w:color="F5F5F5"/>
                                    <w:bottom w:val="single" w:sz="6" w:space="0" w:color="F5F5F5"/>
                                    <w:right w:val="single" w:sz="6" w:space="0" w:color="F5F5F5"/>
                                  </w:divBdr>
                                  <w:divsChild>
                                    <w:div w:id="606541438">
                                      <w:marLeft w:val="0"/>
                                      <w:marRight w:val="0"/>
                                      <w:marTop w:val="0"/>
                                      <w:marBottom w:val="0"/>
                                      <w:divBdr>
                                        <w:top w:val="none" w:sz="0" w:space="0" w:color="auto"/>
                                        <w:left w:val="none" w:sz="0" w:space="0" w:color="auto"/>
                                        <w:bottom w:val="none" w:sz="0" w:space="0" w:color="auto"/>
                                        <w:right w:val="none" w:sz="0" w:space="0" w:color="auto"/>
                                      </w:divBdr>
                                      <w:divsChild>
                                        <w:div w:id="14053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JP\Skrivebord\S&#248;ren%20Sept%202010\Maersk%20Kurser\businessplsj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8E3FAF1CE76A942A11A6DCA3C5FFFAF" ma:contentTypeVersion="0" ma:contentTypeDescription="Opret et nyt dokument." ma:contentTypeScope="" ma:versionID="0417ed9d5baf7411e1e8b9792e260d72">
  <xsd:schema xmlns:xsd="http://www.w3.org/2001/XMLSchema" xmlns:xs="http://www.w3.org/2001/XMLSchema" xmlns:p="http://schemas.microsoft.com/office/2006/metadata/properties" targetNamespace="http://schemas.microsoft.com/office/2006/metadata/properties" ma:root="true" ma:fieldsID="ac504b555cbc0eb2a32092f08c35baa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4236A8-1871-4D78-9AB7-20B47EA90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E506A97-2311-44AC-8560-B135BBF70D39}">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F8AE98E6-6512-4120-BF0E-25C1F0E6C8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businessplsj1.dotx</Template>
  <TotalTime>0</TotalTime>
  <Pages>8</Pages>
  <Words>1712</Words>
  <Characters>10446</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Kvalitetshåndbog FAYARD A/S</vt:lpstr>
    </vt:vector>
  </TitlesOfParts>
  <Company>Hewlett-Packard</Company>
  <LinksUpToDate>false</LinksUpToDate>
  <CharactersWithSpaces>12134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Kvalitetshåndbog FAYARD A/S</dc:title>
  <dc:subject>ISO 9001</dc:subject>
  <dc:creator>Version 2_SJ/june_2011</dc:creator>
  <cp:lastModifiedBy>Torben Strunge</cp:lastModifiedBy>
  <cp:revision>2</cp:revision>
  <cp:lastPrinted>2012-06-26T11:09:00Z</cp:lastPrinted>
  <dcterms:created xsi:type="dcterms:W3CDTF">2016-04-06T06:32:00Z</dcterms:created>
  <dcterms:modified xsi:type="dcterms:W3CDTF">2016-04-06T06:32:00Z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0x01010088E3FAF1CE76A942A11A6DCA3C5FFFAF</vt:lpwstr>
  </property>
</Properties>
</file>